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7DA721" w14:textId="77777777" w:rsidR="004D2FD8" w:rsidRPr="00721165" w:rsidRDefault="0026542C" w:rsidP="00E34B2B">
      <w:pPr>
        <w:pStyle w:val="Heading1"/>
        <w:numPr>
          <w:ilvl w:val="0"/>
          <w:numId w:val="0"/>
        </w:numPr>
        <w:tabs>
          <w:tab w:val="left" w:pos="2268"/>
        </w:tabs>
        <w:spacing w:after="480"/>
        <w:jc w:val="center"/>
        <w:rPr>
          <w:rFonts w:ascii="Times New Roman" w:hAnsi="Times New Roman"/>
          <w:sz w:val="28"/>
          <w:szCs w:val="28"/>
          <w:lang w:val="en-GB"/>
        </w:rPr>
      </w:pPr>
      <w:bookmarkStart w:id="0" w:name="_Toc42488100"/>
      <w:bookmarkStart w:id="1" w:name="_GoBack"/>
      <w:bookmarkEnd w:id="1"/>
      <w:permStart w:id="363350701" w:edGrp="everyone"/>
      <w:permEnd w:id="363350701"/>
      <w:r w:rsidRPr="003155A5">
        <w:rPr>
          <w:rFonts w:ascii="Times New Roman" w:hAnsi="Times New Roman"/>
          <w:iCs/>
          <w:sz w:val="28"/>
          <w:szCs w:val="28"/>
          <w:lang w:val="en-GB"/>
        </w:rPr>
        <w:t xml:space="preserve">ANNEX </w:t>
      </w:r>
      <w:r w:rsidR="00E13CDE" w:rsidRPr="003155A5">
        <w:rPr>
          <w:rFonts w:ascii="Times New Roman" w:hAnsi="Times New Roman"/>
          <w:iCs/>
          <w:sz w:val="28"/>
          <w:szCs w:val="28"/>
          <w:lang w:val="en-GB"/>
        </w:rPr>
        <w:t>V</w:t>
      </w:r>
      <w:r w:rsidRPr="003155A5">
        <w:rPr>
          <w:rFonts w:ascii="Times New Roman" w:hAnsi="Times New Roman"/>
          <w:iCs/>
          <w:sz w:val="28"/>
          <w:szCs w:val="28"/>
          <w:lang w:val="en-GB"/>
        </w:rPr>
        <w:t xml:space="preserve">: </w:t>
      </w:r>
      <w:r w:rsidR="004D2FD8" w:rsidRPr="003155A5">
        <w:rPr>
          <w:rFonts w:ascii="Times New Roman" w:hAnsi="Times New Roman"/>
          <w:iCs/>
          <w:sz w:val="28"/>
          <w:szCs w:val="28"/>
          <w:lang w:val="en-GB"/>
        </w:rPr>
        <w:t>MODEL</w:t>
      </w:r>
      <w:r w:rsidR="004D2FD8" w:rsidRPr="00721165">
        <w:rPr>
          <w:rFonts w:ascii="Times New Roman" w:hAnsi="Times New Roman"/>
          <w:sz w:val="28"/>
          <w:szCs w:val="28"/>
          <w:lang w:val="en-GB"/>
        </w:rPr>
        <w:t xml:space="preserve"> PERFORMANCE GUARANTEE</w:t>
      </w:r>
      <w:bookmarkEnd w:id="0"/>
      <w:r w:rsidR="005C52D3" w:rsidRPr="00056123">
        <w:rPr>
          <w:rStyle w:val="FootnoteReference"/>
          <w:rFonts w:ascii="Times New Roman" w:hAnsi="Times New Roman"/>
          <w:sz w:val="28"/>
          <w:szCs w:val="28"/>
          <w:highlight w:val="yellow"/>
          <w:lang w:val="en-GB"/>
        </w:rPr>
        <w:footnoteReference w:id="1"/>
      </w:r>
    </w:p>
    <w:p w14:paraId="18816812" w14:textId="77777777" w:rsidR="004D2FD8" w:rsidRPr="009A1881" w:rsidRDefault="007D5FA2" w:rsidP="00FE1DC9">
      <w:pPr>
        <w:spacing w:before="0" w:after="0"/>
        <w:ind w:left="567" w:hanging="567"/>
        <w:jc w:val="center"/>
        <w:rPr>
          <w:rFonts w:ascii="Times New Roman" w:hAnsi="Times New Roman"/>
          <w:b/>
          <w:sz w:val="22"/>
          <w:szCs w:val="22"/>
          <w:lang w:val="en-GB"/>
        </w:rPr>
      </w:pPr>
      <w:r w:rsidRPr="00F15777">
        <w:rPr>
          <w:rFonts w:ascii="Times New Roman" w:hAnsi="Times New Roman"/>
          <w:sz w:val="22"/>
          <w:szCs w:val="22"/>
          <w:highlight w:val="yellow"/>
          <w:lang w:val="en-GB"/>
        </w:rPr>
        <w:t xml:space="preserve">To be completed on paper bearing </w:t>
      </w:r>
      <w:r w:rsidR="004D2FD8" w:rsidRPr="00F15777">
        <w:rPr>
          <w:rFonts w:ascii="Times New Roman" w:hAnsi="Times New Roman"/>
          <w:sz w:val="22"/>
          <w:szCs w:val="22"/>
          <w:highlight w:val="yellow"/>
          <w:lang w:val="en-GB"/>
        </w:rPr>
        <w:t xml:space="preserve">the </w:t>
      </w:r>
      <w:r w:rsidRPr="00F15777">
        <w:rPr>
          <w:rFonts w:ascii="Times New Roman" w:hAnsi="Times New Roman"/>
          <w:sz w:val="22"/>
          <w:szCs w:val="22"/>
          <w:highlight w:val="yellow"/>
          <w:lang w:val="en-GB"/>
        </w:rPr>
        <w:t xml:space="preserve">letterhead </w:t>
      </w:r>
      <w:r w:rsidR="004D2FD8" w:rsidRPr="00F15777">
        <w:rPr>
          <w:rFonts w:ascii="Times New Roman" w:hAnsi="Times New Roman"/>
          <w:sz w:val="22"/>
          <w:szCs w:val="22"/>
          <w:highlight w:val="yellow"/>
          <w:lang w:val="en-GB"/>
        </w:rPr>
        <w:t>of the financial institution</w:t>
      </w:r>
      <w:r w:rsidR="004D2FD8" w:rsidRPr="00F15777">
        <w:rPr>
          <w:rFonts w:ascii="Times New Roman" w:hAnsi="Times New Roman"/>
          <w:b/>
          <w:sz w:val="22"/>
          <w:szCs w:val="22"/>
          <w:highlight w:val="yellow"/>
          <w:lang w:val="en-GB"/>
        </w:rPr>
        <w:t xml:space="preserve"> </w:t>
      </w:r>
    </w:p>
    <w:p w14:paraId="37822E2A" w14:textId="77777777" w:rsidR="004D2FD8" w:rsidRPr="00721165" w:rsidRDefault="007D5FA2" w:rsidP="00C327F2">
      <w:pPr>
        <w:ind w:left="567" w:hanging="567"/>
        <w:jc w:val="center"/>
        <w:rPr>
          <w:rFonts w:ascii="Times New Roman" w:hAnsi="Times New Roman"/>
          <w:sz w:val="22"/>
          <w:szCs w:val="22"/>
          <w:lang w:val="en-GB"/>
        </w:rPr>
      </w:pPr>
      <w:r w:rsidRPr="00721165">
        <w:rPr>
          <w:rFonts w:ascii="Times New Roman" w:hAnsi="Times New Roman"/>
          <w:sz w:val="22"/>
          <w:szCs w:val="22"/>
          <w:lang w:val="en-GB"/>
        </w:rPr>
        <w:t>For the attention of</w:t>
      </w:r>
    </w:p>
    <w:p w14:paraId="1831E0DE" w14:textId="77777777" w:rsidR="007D5FA2" w:rsidRPr="00721165" w:rsidRDefault="00D735ED">
      <w:pPr>
        <w:spacing w:before="0" w:after="0"/>
        <w:ind w:left="567" w:hanging="567"/>
        <w:jc w:val="center"/>
        <w:rPr>
          <w:rFonts w:ascii="Times New Roman" w:hAnsi="Times New Roman"/>
          <w:sz w:val="22"/>
          <w:szCs w:val="22"/>
          <w:lang w:val="en-GB"/>
        </w:rPr>
      </w:pPr>
      <w:r w:rsidRPr="00721165">
        <w:rPr>
          <w:rFonts w:ascii="Times New Roman" w:hAnsi="Times New Roman"/>
          <w:sz w:val="22"/>
          <w:szCs w:val="22"/>
          <w:lang w:val="en-GB"/>
        </w:rPr>
        <w:t>&lt;</w:t>
      </w:r>
      <w:r w:rsidR="002A0BC2">
        <w:rPr>
          <w:rFonts w:ascii="Times New Roman" w:hAnsi="Times New Roman"/>
          <w:sz w:val="22"/>
          <w:szCs w:val="22"/>
          <w:highlight w:val="yellow"/>
          <w:lang w:val="en-GB"/>
        </w:rPr>
        <w:t>n</w:t>
      </w:r>
      <w:r w:rsidR="00FA28AF" w:rsidRPr="00F15777">
        <w:rPr>
          <w:rFonts w:ascii="Times New Roman" w:hAnsi="Times New Roman"/>
          <w:sz w:val="22"/>
          <w:szCs w:val="22"/>
          <w:highlight w:val="yellow"/>
          <w:lang w:val="en-GB"/>
        </w:rPr>
        <w:t>ame and a</w:t>
      </w:r>
      <w:r w:rsidR="007D5FA2" w:rsidRPr="00F15777">
        <w:rPr>
          <w:rFonts w:ascii="Times New Roman" w:hAnsi="Times New Roman"/>
          <w:sz w:val="22"/>
          <w:szCs w:val="22"/>
          <w:highlight w:val="yellow"/>
          <w:lang w:val="en-GB"/>
        </w:rPr>
        <w:t xml:space="preserve">ddress of the </w:t>
      </w:r>
      <w:r w:rsidR="00542864">
        <w:rPr>
          <w:rFonts w:ascii="Times New Roman" w:hAnsi="Times New Roman"/>
          <w:sz w:val="22"/>
          <w:szCs w:val="22"/>
          <w:highlight w:val="yellow"/>
          <w:lang w:val="en-GB"/>
        </w:rPr>
        <w:t>c</w:t>
      </w:r>
      <w:r w:rsidR="007D5FA2" w:rsidRPr="00F15777">
        <w:rPr>
          <w:rFonts w:ascii="Times New Roman" w:hAnsi="Times New Roman"/>
          <w:sz w:val="22"/>
          <w:szCs w:val="22"/>
          <w:highlight w:val="yellow"/>
          <w:lang w:val="en-GB"/>
        </w:rPr>
        <w:t xml:space="preserve">ontracting </w:t>
      </w:r>
      <w:r w:rsidR="00542864">
        <w:rPr>
          <w:rFonts w:ascii="Times New Roman" w:hAnsi="Times New Roman"/>
          <w:sz w:val="22"/>
          <w:szCs w:val="22"/>
          <w:highlight w:val="yellow"/>
          <w:lang w:val="en-GB"/>
        </w:rPr>
        <w:t>a</w:t>
      </w:r>
      <w:r w:rsidR="007D5FA2" w:rsidRPr="00F15777">
        <w:rPr>
          <w:rFonts w:ascii="Times New Roman" w:hAnsi="Times New Roman"/>
          <w:sz w:val="22"/>
          <w:szCs w:val="22"/>
          <w:highlight w:val="yellow"/>
          <w:lang w:val="en-GB"/>
        </w:rPr>
        <w:t>uthority</w:t>
      </w:r>
      <w:r w:rsidRPr="00721165">
        <w:rPr>
          <w:rFonts w:ascii="Times New Roman" w:hAnsi="Times New Roman"/>
          <w:sz w:val="22"/>
          <w:szCs w:val="22"/>
          <w:lang w:val="en-GB"/>
        </w:rPr>
        <w:t>&gt;</w:t>
      </w:r>
    </w:p>
    <w:p w14:paraId="4C8C75CC" w14:textId="77777777" w:rsidR="007D5FA2" w:rsidRPr="009A1881" w:rsidRDefault="007D5FA2" w:rsidP="00E34B2B">
      <w:pPr>
        <w:spacing w:before="0" w:after="360"/>
        <w:ind w:left="567" w:hanging="567"/>
        <w:jc w:val="center"/>
        <w:rPr>
          <w:rFonts w:ascii="Times New Roman" w:hAnsi="Times New Roman"/>
          <w:b/>
          <w:sz w:val="22"/>
          <w:szCs w:val="22"/>
          <w:lang w:val="en-GB"/>
        </w:rPr>
      </w:pPr>
      <w:r w:rsidRPr="00721165">
        <w:rPr>
          <w:rFonts w:ascii="Times New Roman" w:hAnsi="Times New Roman"/>
          <w:sz w:val="22"/>
          <w:szCs w:val="22"/>
          <w:lang w:val="en-GB"/>
        </w:rPr>
        <w:t xml:space="preserve">refered to below as the </w:t>
      </w:r>
      <w:r w:rsidR="00542864">
        <w:rPr>
          <w:rFonts w:ascii="Times New Roman" w:hAnsi="Times New Roman"/>
          <w:sz w:val="22"/>
          <w:szCs w:val="22"/>
          <w:lang w:val="en-GB"/>
        </w:rPr>
        <w:t>‘c</w:t>
      </w:r>
      <w:r w:rsidRPr="00721165">
        <w:rPr>
          <w:rFonts w:ascii="Times New Roman" w:hAnsi="Times New Roman"/>
          <w:sz w:val="22"/>
          <w:szCs w:val="22"/>
          <w:lang w:val="en-GB"/>
        </w:rPr>
        <w:t xml:space="preserve">ontracting </w:t>
      </w:r>
      <w:r w:rsidR="00542864">
        <w:rPr>
          <w:rFonts w:ascii="Times New Roman" w:hAnsi="Times New Roman"/>
          <w:sz w:val="22"/>
          <w:szCs w:val="22"/>
          <w:lang w:val="en-GB"/>
        </w:rPr>
        <w:t>a</w:t>
      </w:r>
      <w:r w:rsidRPr="00721165">
        <w:rPr>
          <w:rFonts w:ascii="Times New Roman" w:hAnsi="Times New Roman"/>
          <w:sz w:val="22"/>
          <w:szCs w:val="22"/>
          <w:lang w:val="en-GB"/>
        </w:rPr>
        <w:t>uthority</w:t>
      </w:r>
      <w:r w:rsidR="00542864">
        <w:rPr>
          <w:rFonts w:ascii="Times New Roman" w:hAnsi="Times New Roman"/>
          <w:sz w:val="22"/>
          <w:szCs w:val="22"/>
          <w:lang w:val="en-GB"/>
        </w:rPr>
        <w:t>’</w:t>
      </w:r>
    </w:p>
    <w:p w14:paraId="438FE215" w14:textId="77777777" w:rsidR="007D5FA2" w:rsidRPr="007C4ABE" w:rsidRDefault="007D5FA2" w:rsidP="00C327F2">
      <w:pPr>
        <w:spacing w:before="240" w:after="0"/>
        <w:ind w:left="567" w:hanging="567"/>
        <w:rPr>
          <w:rFonts w:ascii="Times New Roman" w:hAnsi="Times New Roman"/>
          <w:sz w:val="22"/>
          <w:lang w:val="en-GB"/>
        </w:rPr>
      </w:pPr>
      <w:r w:rsidRPr="007C4ABE">
        <w:rPr>
          <w:rFonts w:ascii="Times New Roman" w:hAnsi="Times New Roman"/>
          <w:sz w:val="22"/>
          <w:lang w:val="en-GB"/>
        </w:rPr>
        <w:t>Subject: Guarantee No</w:t>
      </w:r>
      <w:r w:rsidR="00397138">
        <w:rPr>
          <w:rFonts w:ascii="Times New Roman" w:hAnsi="Times New Roman"/>
          <w:sz w:val="22"/>
          <w:lang w:val="en-GB"/>
        </w:rPr>
        <w:t xml:space="preserve"> &lt;</w:t>
      </w:r>
      <w:r w:rsidR="00397138" w:rsidRPr="00F15777">
        <w:rPr>
          <w:rFonts w:ascii="Times New Roman" w:hAnsi="Times New Roman"/>
          <w:sz w:val="22"/>
          <w:highlight w:val="yellow"/>
          <w:lang w:val="en-GB"/>
        </w:rPr>
        <w:t>insert number</w:t>
      </w:r>
      <w:r w:rsidR="00397138">
        <w:rPr>
          <w:rFonts w:ascii="Times New Roman" w:hAnsi="Times New Roman"/>
          <w:sz w:val="22"/>
          <w:lang w:val="en-GB"/>
        </w:rPr>
        <w:t>&gt;</w:t>
      </w:r>
    </w:p>
    <w:p w14:paraId="01E12AB5" w14:textId="77777777" w:rsidR="004D2FD8" w:rsidRPr="007C4ABE" w:rsidRDefault="007D5FA2" w:rsidP="00F33A04">
      <w:pPr>
        <w:rPr>
          <w:rFonts w:ascii="Times New Roman" w:hAnsi="Times New Roman"/>
          <w:sz w:val="22"/>
          <w:lang w:val="en-GB"/>
        </w:rPr>
      </w:pPr>
      <w:r w:rsidRPr="007C4ABE">
        <w:rPr>
          <w:rFonts w:ascii="Times New Roman" w:hAnsi="Times New Roman"/>
          <w:sz w:val="22"/>
          <w:lang w:val="en-GB"/>
        </w:rPr>
        <w:t xml:space="preserve">Performance </w:t>
      </w:r>
      <w:r w:rsidR="00542864">
        <w:rPr>
          <w:rFonts w:ascii="Times New Roman" w:hAnsi="Times New Roman"/>
          <w:sz w:val="22"/>
          <w:lang w:val="en-GB"/>
        </w:rPr>
        <w:t>g</w:t>
      </w:r>
      <w:r w:rsidRPr="007C4ABE">
        <w:rPr>
          <w:rFonts w:ascii="Times New Roman" w:hAnsi="Times New Roman"/>
          <w:sz w:val="22"/>
          <w:lang w:val="en-GB"/>
        </w:rPr>
        <w:t xml:space="preserve">uarantee for the full and proper </w:t>
      </w:r>
      <w:r w:rsidR="00B44DC5" w:rsidRPr="007C4ABE">
        <w:rPr>
          <w:rFonts w:ascii="Times New Roman" w:hAnsi="Times New Roman"/>
          <w:sz w:val="22"/>
          <w:lang w:val="en-GB"/>
        </w:rPr>
        <w:t>execution</w:t>
      </w:r>
      <w:r w:rsidRPr="007C4ABE">
        <w:rPr>
          <w:rFonts w:ascii="Times New Roman" w:hAnsi="Times New Roman"/>
          <w:sz w:val="22"/>
          <w:lang w:val="en-GB"/>
        </w:rPr>
        <w:t xml:space="preserve"> of contract </w:t>
      </w:r>
      <w:r w:rsidR="00D735ED" w:rsidRPr="007C4ABE">
        <w:rPr>
          <w:rFonts w:ascii="Times New Roman" w:hAnsi="Times New Roman"/>
          <w:sz w:val="22"/>
          <w:lang w:val="en-GB"/>
        </w:rPr>
        <w:t>&lt;</w:t>
      </w:r>
      <w:r w:rsidR="00542864">
        <w:rPr>
          <w:rFonts w:ascii="Times New Roman" w:hAnsi="Times New Roman"/>
          <w:sz w:val="22"/>
          <w:highlight w:val="yellow"/>
          <w:lang w:val="en-GB"/>
        </w:rPr>
        <w:t>c</w:t>
      </w:r>
      <w:r w:rsidRPr="00F15777">
        <w:rPr>
          <w:rFonts w:ascii="Times New Roman" w:hAnsi="Times New Roman"/>
          <w:sz w:val="22"/>
          <w:highlight w:val="yellow"/>
          <w:lang w:val="en-GB"/>
        </w:rPr>
        <w:t>ontract number and title</w:t>
      </w:r>
      <w:r w:rsidR="00D735ED" w:rsidRPr="007C4ABE">
        <w:rPr>
          <w:rFonts w:ascii="Times New Roman" w:hAnsi="Times New Roman"/>
          <w:sz w:val="22"/>
          <w:lang w:val="en-GB"/>
        </w:rPr>
        <w:t>&gt;</w:t>
      </w:r>
      <w:r w:rsidR="00FE1DC9">
        <w:rPr>
          <w:rFonts w:ascii="Times New Roman" w:hAnsi="Times New Roman"/>
          <w:sz w:val="22"/>
          <w:lang w:val="en-GB"/>
        </w:rPr>
        <w:t xml:space="preserve"> </w:t>
      </w:r>
      <w:r w:rsidR="009A1881">
        <w:rPr>
          <w:rFonts w:ascii="Times New Roman" w:hAnsi="Times New Roman"/>
          <w:sz w:val="22"/>
          <w:lang w:val="en-GB"/>
        </w:rPr>
        <w:t>(</w:t>
      </w:r>
      <w:r w:rsidRPr="007C4ABE">
        <w:rPr>
          <w:rFonts w:ascii="Times New Roman" w:hAnsi="Times New Roman"/>
          <w:sz w:val="22"/>
          <w:lang w:val="en-GB"/>
        </w:rPr>
        <w:t>please quote number and title in all correspondence</w:t>
      </w:r>
      <w:r w:rsidR="009A1881">
        <w:rPr>
          <w:rFonts w:ascii="Times New Roman" w:hAnsi="Times New Roman"/>
          <w:sz w:val="22"/>
          <w:lang w:val="en-GB"/>
        </w:rPr>
        <w:t>)</w:t>
      </w:r>
    </w:p>
    <w:p w14:paraId="36300486" w14:textId="77777777" w:rsidR="004D2FD8" w:rsidRPr="007C4ABE" w:rsidRDefault="004D2FD8" w:rsidP="00C327F2">
      <w:pPr>
        <w:jc w:val="both"/>
        <w:rPr>
          <w:rFonts w:ascii="Times New Roman" w:hAnsi="Times New Roman"/>
          <w:sz w:val="22"/>
          <w:lang w:val="en-GB"/>
        </w:rPr>
      </w:pPr>
      <w:r w:rsidRPr="007C4ABE">
        <w:rPr>
          <w:rFonts w:ascii="Times New Roman" w:hAnsi="Times New Roman"/>
          <w:sz w:val="22"/>
          <w:lang w:val="en-GB"/>
        </w:rPr>
        <w:t xml:space="preserve">We the undersigned, </w:t>
      </w:r>
      <w:r w:rsidR="00D735ED" w:rsidRPr="007C4ABE">
        <w:rPr>
          <w:rFonts w:ascii="Times New Roman" w:hAnsi="Times New Roman"/>
          <w:sz w:val="22"/>
          <w:lang w:val="en-GB"/>
        </w:rPr>
        <w:t>&lt;</w:t>
      </w:r>
      <w:r w:rsidRPr="00F15777">
        <w:rPr>
          <w:rFonts w:ascii="Times New Roman" w:hAnsi="Times New Roman"/>
          <w:sz w:val="22"/>
          <w:highlight w:val="yellow"/>
          <w:lang w:val="en-GB"/>
        </w:rPr>
        <w:t>name</w:t>
      </w:r>
      <w:r w:rsidR="007D5FA2" w:rsidRPr="00F15777">
        <w:rPr>
          <w:rFonts w:ascii="Times New Roman" w:hAnsi="Times New Roman"/>
          <w:sz w:val="22"/>
          <w:highlight w:val="yellow"/>
          <w:lang w:val="en-GB"/>
        </w:rPr>
        <w:t xml:space="preserve"> and address of financial institution</w:t>
      </w:r>
      <w:r w:rsidR="00D735ED" w:rsidRPr="007C4ABE">
        <w:rPr>
          <w:rFonts w:ascii="Times New Roman" w:hAnsi="Times New Roman"/>
          <w:sz w:val="22"/>
          <w:lang w:val="en-GB"/>
        </w:rPr>
        <w:t>&gt;</w:t>
      </w:r>
      <w:r w:rsidRPr="007C4ABE">
        <w:rPr>
          <w:rFonts w:ascii="Times New Roman" w:hAnsi="Times New Roman"/>
          <w:sz w:val="22"/>
          <w:lang w:val="en-GB"/>
        </w:rPr>
        <w:t xml:space="preserve">, hereby </w:t>
      </w:r>
      <w:r w:rsidR="007D5FA2" w:rsidRPr="007C4ABE">
        <w:rPr>
          <w:rFonts w:ascii="Times New Roman" w:hAnsi="Times New Roman"/>
          <w:sz w:val="22"/>
          <w:lang w:val="en-GB"/>
        </w:rPr>
        <w:t xml:space="preserve">irrevocably </w:t>
      </w:r>
      <w:r w:rsidRPr="007C4ABE">
        <w:rPr>
          <w:rFonts w:ascii="Times New Roman" w:hAnsi="Times New Roman"/>
          <w:sz w:val="22"/>
          <w:lang w:val="en-GB"/>
        </w:rPr>
        <w:t>declare that we</w:t>
      </w:r>
      <w:r w:rsidR="004C0866">
        <w:rPr>
          <w:rFonts w:ascii="Times New Roman" w:hAnsi="Times New Roman"/>
          <w:sz w:val="22"/>
          <w:lang w:val="en-GB"/>
        </w:rPr>
        <w:t xml:space="preserve"> </w:t>
      </w:r>
      <w:r w:rsidRPr="007C4ABE">
        <w:rPr>
          <w:rFonts w:ascii="Times New Roman" w:hAnsi="Times New Roman"/>
          <w:sz w:val="22"/>
          <w:lang w:val="en-GB"/>
        </w:rPr>
        <w:t>guarantee</w:t>
      </w:r>
      <w:r w:rsidR="007D5FA2" w:rsidRPr="007C4ABE">
        <w:rPr>
          <w:rFonts w:ascii="Times New Roman" w:hAnsi="Times New Roman"/>
          <w:sz w:val="22"/>
          <w:lang w:val="en-GB"/>
        </w:rPr>
        <w:t xml:space="preserve"> as primary obligor</w:t>
      </w:r>
      <w:r w:rsidRPr="007C4ABE">
        <w:rPr>
          <w:rFonts w:ascii="Times New Roman" w:hAnsi="Times New Roman"/>
          <w:sz w:val="22"/>
          <w:lang w:val="en-GB"/>
        </w:rPr>
        <w:t xml:space="preserve">, </w:t>
      </w:r>
      <w:r w:rsidR="007D5FA2" w:rsidRPr="007C4ABE">
        <w:rPr>
          <w:rFonts w:ascii="Times New Roman" w:hAnsi="Times New Roman"/>
          <w:sz w:val="22"/>
          <w:lang w:val="en-GB"/>
        </w:rPr>
        <w:t xml:space="preserve">and </w:t>
      </w:r>
      <w:r w:rsidRPr="007C4ABE">
        <w:rPr>
          <w:rFonts w:ascii="Times New Roman" w:hAnsi="Times New Roman"/>
          <w:sz w:val="22"/>
          <w:lang w:val="en-GB"/>
        </w:rPr>
        <w:t xml:space="preserve">not merely </w:t>
      </w:r>
      <w:r w:rsidR="007D5FA2" w:rsidRPr="007C4ABE">
        <w:rPr>
          <w:rFonts w:ascii="Times New Roman" w:hAnsi="Times New Roman"/>
          <w:sz w:val="22"/>
          <w:lang w:val="en-GB"/>
        </w:rPr>
        <w:t>as a surety</w:t>
      </w:r>
      <w:r w:rsidR="004C0866">
        <w:rPr>
          <w:rFonts w:ascii="Times New Roman" w:hAnsi="Times New Roman"/>
          <w:sz w:val="22"/>
          <w:lang w:val="en-GB"/>
        </w:rPr>
        <w:t xml:space="preserve"> </w:t>
      </w:r>
      <w:r w:rsidRPr="007C4ABE">
        <w:rPr>
          <w:rFonts w:ascii="Times New Roman" w:hAnsi="Times New Roman"/>
          <w:sz w:val="22"/>
          <w:lang w:val="en-GB"/>
        </w:rPr>
        <w:t xml:space="preserve">on behalf of </w:t>
      </w:r>
      <w:r w:rsidR="00D735ED" w:rsidRPr="007C4ABE">
        <w:rPr>
          <w:rFonts w:ascii="Times New Roman" w:hAnsi="Times New Roman"/>
          <w:sz w:val="22"/>
          <w:lang w:val="en-GB"/>
        </w:rPr>
        <w:t>&lt;</w:t>
      </w:r>
      <w:r w:rsidR="00542864">
        <w:rPr>
          <w:rFonts w:ascii="Times New Roman" w:hAnsi="Times New Roman"/>
          <w:sz w:val="22"/>
          <w:highlight w:val="yellow"/>
          <w:lang w:val="en-GB"/>
        </w:rPr>
        <w:t>c</w:t>
      </w:r>
      <w:r w:rsidRPr="00F15777">
        <w:rPr>
          <w:rFonts w:ascii="Times New Roman" w:hAnsi="Times New Roman"/>
          <w:sz w:val="22"/>
          <w:highlight w:val="yellow"/>
          <w:lang w:val="en-GB"/>
        </w:rPr>
        <w:t>ontractor's name and address</w:t>
      </w:r>
      <w:r w:rsidR="00D735ED" w:rsidRPr="007C4ABE">
        <w:rPr>
          <w:rFonts w:ascii="Times New Roman" w:hAnsi="Times New Roman"/>
          <w:sz w:val="22"/>
          <w:lang w:val="en-GB"/>
        </w:rPr>
        <w:t>&gt;</w:t>
      </w:r>
      <w:r w:rsidRPr="007C4ABE">
        <w:rPr>
          <w:rFonts w:ascii="Times New Roman" w:hAnsi="Times New Roman"/>
          <w:sz w:val="22"/>
          <w:lang w:val="en-GB"/>
        </w:rPr>
        <w:t xml:space="preserve">, </w:t>
      </w:r>
      <w:r w:rsidR="007D5FA2" w:rsidRPr="007C4ABE">
        <w:rPr>
          <w:rFonts w:ascii="Times New Roman" w:hAnsi="Times New Roman"/>
          <w:sz w:val="22"/>
          <w:lang w:val="en-GB"/>
        </w:rPr>
        <w:t xml:space="preserve">hereinafter referred to as </w:t>
      </w:r>
      <w:r w:rsidR="00542864">
        <w:rPr>
          <w:rFonts w:ascii="Times New Roman" w:hAnsi="Times New Roman"/>
          <w:sz w:val="22"/>
          <w:lang w:val="en-GB"/>
        </w:rPr>
        <w:t>‘</w:t>
      </w:r>
      <w:r w:rsidR="007D5FA2" w:rsidRPr="007C4ABE">
        <w:rPr>
          <w:rFonts w:ascii="Times New Roman" w:hAnsi="Times New Roman"/>
          <w:sz w:val="22"/>
          <w:lang w:val="en-GB"/>
        </w:rPr>
        <w:t xml:space="preserve">the </w:t>
      </w:r>
      <w:r w:rsidR="00542864">
        <w:rPr>
          <w:rFonts w:ascii="Times New Roman" w:hAnsi="Times New Roman"/>
          <w:sz w:val="22"/>
          <w:lang w:val="en-GB"/>
        </w:rPr>
        <w:t>c</w:t>
      </w:r>
      <w:r w:rsidR="007D5FA2" w:rsidRPr="007C4ABE">
        <w:rPr>
          <w:rFonts w:ascii="Times New Roman" w:hAnsi="Times New Roman"/>
          <w:sz w:val="22"/>
          <w:lang w:val="en-GB"/>
        </w:rPr>
        <w:t>ontractor</w:t>
      </w:r>
      <w:r w:rsidR="00542864">
        <w:rPr>
          <w:rFonts w:ascii="Times New Roman" w:hAnsi="Times New Roman"/>
          <w:sz w:val="22"/>
          <w:lang w:val="en-GB"/>
        </w:rPr>
        <w:t>’</w:t>
      </w:r>
      <w:r w:rsidR="007D5FA2" w:rsidRPr="007C4ABE">
        <w:rPr>
          <w:rFonts w:ascii="Times New Roman" w:hAnsi="Times New Roman"/>
          <w:sz w:val="22"/>
          <w:lang w:val="en-GB"/>
        </w:rPr>
        <w:t>,</w:t>
      </w:r>
      <w:r w:rsidR="004C0866">
        <w:rPr>
          <w:rFonts w:ascii="Times New Roman" w:hAnsi="Times New Roman"/>
          <w:sz w:val="22"/>
          <w:lang w:val="en-GB"/>
        </w:rPr>
        <w:t xml:space="preserve"> </w:t>
      </w:r>
      <w:r w:rsidRPr="007C4ABE">
        <w:rPr>
          <w:rFonts w:ascii="Times New Roman" w:hAnsi="Times New Roman"/>
          <w:sz w:val="22"/>
          <w:lang w:val="en-GB"/>
        </w:rPr>
        <w:t xml:space="preserve">payment </w:t>
      </w:r>
      <w:r w:rsidR="007D5FA2" w:rsidRPr="007C4ABE">
        <w:rPr>
          <w:rFonts w:ascii="Times New Roman" w:hAnsi="Times New Roman"/>
          <w:sz w:val="22"/>
          <w:lang w:val="en-GB"/>
        </w:rPr>
        <w:t xml:space="preserve">to the </w:t>
      </w:r>
      <w:r w:rsidR="00542864">
        <w:rPr>
          <w:rFonts w:ascii="Times New Roman" w:hAnsi="Times New Roman"/>
          <w:sz w:val="22"/>
          <w:lang w:val="en-GB"/>
        </w:rPr>
        <w:t>c</w:t>
      </w:r>
      <w:r w:rsidR="007D5FA2" w:rsidRPr="007C4ABE">
        <w:rPr>
          <w:rFonts w:ascii="Times New Roman" w:hAnsi="Times New Roman"/>
          <w:sz w:val="22"/>
          <w:lang w:val="en-GB"/>
        </w:rPr>
        <w:t xml:space="preserve">ontracting </w:t>
      </w:r>
      <w:r w:rsidR="00542864">
        <w:rPr>
          <w:rFonts w:ascii="Times New Roman" w:hAnsi="Times New Roman"/>
          <w:sz w:val="22"/>
          <w:lang w:val="en-GB"/>
        </w:rPr>
        <w:t>a</w:t>
      </w:r>
      <w:r w:rsidR="007D5FA2" w:rsidRPr="007C4ABE">
        <w:rPr>
          <w:rFonts w:ascii="Times New Roman" w:hAnsi="Times New Roman"/>
          <w:sz w:val="22"/>
          <w:lang w:val="en-GB"/>
        </w:rPr>
        <w:t xml:space="preserve">uthority </w:t>
      </w:r>
      <w:r w:rsidRPr="007C4ABE">
        <w:rPr>
          <w:rFonts w:ascii="Times New Roman" w:hAnsi="Times New Roman"/>
          <w:sz w:val="22"/>
          <w:lang w:val="en-GB"/>
        </w:rPr>
        <w:t xml:space="preserve">of </w:t>
      </w:r>
      <w:r w:rsidR="00D735ED" w:rsidRPr="007C4ABE">
        <w:rPr>
          <w:rFonts w:ascii="Times New Roman" w:hAnsi="Times New Roman"/>
          <w:sz w:val="22"/>
          <w:lang w:val="en-GB"/>
        </w:rPr>
        <w:t>&lt;</w:t>
      </w:r>
      <w:r w:rsidRPr="00F15777">
        <w:rPr>
          <w:rFonts w:ascii="Times New Roman" w:hAnsi="Times New Roman"/>
          <w:sz w:val="22"/>
          <w:highlight w:val="yellow"/>
          <w:lang w:val="en-GB"/>
        </w:rPr>
        <w:t>amount of the performance guarantee</w:t>
      </w:r>
      <w:r w:rsidR="00D735ED" w:rsidRPr="007C4ABE">
        <w:rPr>
          <w:rFonts w:ascii="Times New Roman" w:hAnsi="Times New Roman"/>
          <w:sz w:val="22"/>
          <w:lang w:val="en-GB"/>
        </w:rPr>
        <w:t>&gt;</w:t>
      </w:r>
      <w:r w:rsidRPr="007C4ABE">
        <w:rPr>
          <w:rFonts w:ascii="Times New Roman" w:hAnsi="Times New Roman"/>
          <w:sz w:val="22"/>
          <w:lang w:val="en-GB"/>
        </w:rPr>
        <w:t xml:space="preserve">, representing the performance guarantee mentioned in Article 11 of the </w:t>
      </w:r>
      <w:r w:rsidR="00542864">
        <w:rPr>
          <w:rFonts w:ascii="Times New Roman" w:hAnsi="Times New Roman"/>
          <w:sz w:val="22"/>
          <w:lang w:val="en-GB"/>
        </w:rPr>
        <w:t>s</w:t>
      </w:r>
      <w:r w:rsidRPr="007C4ABE">
        <w:rPr>
          <w:rFonts w:ascii="Times New Roman" w:hAnsi="Times New Roman"/>
          <w:sz w:val="22"/>
          <w:lang w:val="en-GB"/>
        </w:rPr>
        <w:t xml:space="preserve">pecial </w:t>
      </w:r>
      <w:r w:rsidR="00542864">
        <w:rPr>
          <w:rFonts w:ascii="Times New Roman" w:hAnsi="Times New Roman"/>
          <w:sz w:val="22"/>
          <w:lang w:val="en-GB"/>
        </w:rPr>
        <w:t>c</w:t>
      </w:r>
      <w:r w:rsidRPr="007C4ABE">
        <w:rPr>
          <w:rFonts w:ascii="Times New Roman" w:hAnsi="Times New Roman"/>
          <w:sz w:val="22"/>
          <w:lang w:val="en-GB"/>
        </w:rPr>
        <w:t xml:space="preserve">onditions </w:t>
      </w:r>
      <w:r w:rsidR="00043159" w:rsidRPr="007C4ABE">
        <w:rPr>
          <w:rFonts w:ascii="Times New Roman" w:hAnsi="Times New Roman"/>
          <w:sz w:val="22"/>
          <w:lang w:val="en-GB"/>
        </w:rPr>
        <w:t xml:space="preserve">of the contract </w:t>
      </w:r>
      <w:r w:rsidR="00D735ED" w:rsidRPr="007C4ABE">
        <w:rPr>
          <w:rFonts w:ascii="Times New Roman" w:hAnsi="Times New Roman"/>
          <w:sz w:val="22"/>
          <w:lang w:val="en-GB"/>
        </w:rPr>
        <w:t>&lt;</w:t>
      </w:r>
      <w:r w:rsidR="00043159" w:rsidRPr="00F15777">
        <w:rPr>
          <w:rFonts w:ascii="Times New Roman" w:hAnsi="Times New Roman"/>
          <w:sz w:val="22"/>
          <w:highlight w:val="yellow"/>
          <w:lang w:val="en-GB"/>
        </w:rPr>
        <w:t>contract number and title</w:t>
      </w:r>
      <w:r w:rsidR="00D735ED" w:rsidRPr="007C4ABE">
        <w:rPr>
          <w:rFonts w:ascii="Times New Roman" w:hAnsi="Times New Roman"/>
          <w:sz w:val="22"/>
          <w:lang w:val="en-GB"/>
        </w:rPr>
        <w:t>&gt;</w:t>
      </w:r>
      <w:r w:rsidR="00043159" w:rsidRPr="007C4ABE">
        <w:rPr>
          <w:rFonts w:ascii="Times New Roman" w:hAnsi="Times New Roman"/>
          <w:sz w:val="22"/>
          <w:lang w:val="en-GB"/>
        </w:rPr>
        <w:t xml:space="preserve"> concluded between the </w:t>
      </w:r>
      <w:r w:rsidR="00542864">
        <w:rPr>
          <w:rFonts w:ascii="Times New Roman" w:hAnsi="Times New Roman"/>
          <w:sz w:val="22"/>
          <w:lang w:val="en-GB"/>
        </w:rPr>
        <w:t>c</w:t>
      </w:r>
      <w:r w:rsidR="00043159" w:rsidRPr="007C4ABE">
        <w:rPr>
          <w:rFonts w:ascii="Times New Roman" w:hAnsi="Times New Roman"/>
          <w:sz w:val="22"/>
          <w:lang w:val="en-GB"/>
        </w:rPr>
        <w:t xml:space="preserve">ontractor and the </w:t>
      </w:r>
      <w:r w:rsidR="00542864">
        <w:rPr>
          <w:rFonts w:ascii="Times New Roman" w:hAnsi="Times New Roman"/>
          <w:sz w:val="22"/>
          <w:lang w:val="en-GB"/>
        </w:rPr>
        <w:t>c</w:t>
      </w:r>
      <w:r w:rsidR="00043159" w:rsidRPr="007C4ABE">
        <w:rPr>
          <w:rFonts w:ascii="Times New Roman" w:hAnsi="Times New Roman"/>
          <w:sz w:val="22"/>
          <w:lang w:val="en-GB"/>
        </w:rPr>
        <w:t xml:space="preserve">ontracting </w:t>
      </w:r>
      <w:r w:rsidR="00542864">
        <w:rPr>
          <w:rFonts w:ascii="Times New Roman" w:hAnsi="Times New Roman"/>
          <w:sz w:val="22"/>
          <w:lang w:val="en-GB"/>
        </w:rPr>
        <w:t>a</w:t>
      </w:r>
      <w:r w:rsidR="00043159" w:rsidRPr="007C4ABE">
        <w:rPr>
          <w:rFonts w:ascii="Times New Roman" w:hAnsi="Times New Roman"/>
          <w:sz w:val="22"/>
          <w:lang w:val="en-GB"/>
        </w:rPr>
        <w:t xml:space="preserve">uthority, hereinafter referred to as </w:t>
      </w:r>
      <w:r w:rsidR="00542864">
        <w:rPr>
          <w:rFonts w:ascii="Times New Roman" w:hAnsi="Times New Roman"/>
          <w:sz w:val="22"/>
          <w:lang w:val="en-GB"/>
        </w:rPr>
        <w:t>‘</w:t>
      </w:r>
      <w:r w:rsidR="00043159" w:rsidRPr="007C4ABE">
        <w:rPr>
          <w:rFonts w:ascii="Times New Roman" w:hAnsi="Times New Roman"/>
          <w:sz w:val="22"/>
          <w:lang w:val="en-GB"/>
        </w:rPr>
        <w:t xml:space="preserve">the </w:t>
      </w:r>
      <w:r w:rsidR="00542864">
        <w:rPr>
          <w:rFonts w:ascii="Times New Roman" w:hAnsi="Times New Roman"/>
          <w:sz w:val="22"/>
          <w:lang w:val="en-GB"/>
        </w:rPr>
        <w:t>c</w:t>
      </w:r>
      <w:r w:rsidR="00043159" w:rsidRPr="007C4ABE">
        <w:rPr>
          <w:rFonts w:ascii="Times New Roman" w:hAnsi="Times New Roman"/>
          <w:sz w:val="22"/>
          <w:lang w:val="en-GB"/>
        </w:rPr>
        <w:t>ontract</w:t>
      </w:r>
      <w:r w:rsidR="00542864">
        <w:rPr>
          <w:rFonts w:ascii="Times New Roman" w:hAnsi="Times New Roman"/>
          <w:sz w:val="22"/>
          <w:lang w:val="en-GB"/>
        </w:rPr>
        <w:t>’</w:t>
      </w:r>
      <w:r w:rsidR="00043159" w:rsidRPr="007C4ABE">
        <w:rPr>
          <w:rFonts w:ascii="Times New Roman" w:hAnsi="Times New Roman"/>
          <w:sz w:val="22"/>
          <w:lang w:val="en-GB"/>
        </w:rPr>
        <w:t>.</w:t>
      </w:r>
    </w:p>
    <w:p w14:paraId="6B2A46F2" w14:textId="77777777" w:rsidR="00043159" w:rsidRPr="007C4ABE" w:rsidRDefault="00043159" w:rsidP="00C327F2">
      <w:pPr>
        <w:jc w:val="both"/>
        <w:rPr>
          <w:rFonts w:ascii="Times New Roman" w:hAnsi="Times New Roman"/>
          <w:sz w:val="22"/>
          <w:lang w:val="en-GB"/>
        </w:rPr>
      </w:pPr>
      <w:r w:rsidRPr="007C4ABE">
        <w:rPr>
          <w:rFonts w:ascii="Times New Roman" w:hAnsi="Times New Roman"/>
          <w:sz w:val="22"/>
          <w:lang w:val="en-GB"/>
        </w:rPr>
        <w:t xml:space="preserve">Payment shall be made without objection or legal proceedings of any kind, upon receipt of your first written claim (sent by registered letter with confirmation of receipt) stating that the </w:t>
      </w:r>
      <w:r w:rsidR="00542864">
        <w:rPr>
          <w:rFonts w:ascii="Times New Roman" w:hAnsi="Times New Roman"/>
          <w:sz w:val="22"/>
          <w:lang w:val="en-GB"/>
        </w:rPr>
        <w:t>c</w:t>
      </w:r>
      <w:r w:rsidRPr="007C4ABE">
        <w:rPr>
          <w:rFonts w:ascii="Times New Roman" w:hAnsi="Times New Roman"/>
          <w:sz w:val="22"/>
          <w:lang w:val="en-GB"/>
        </w:rPr>
        <w:t xml:space="preserve">ontractor has failed to </w:t>
      </w:r>
      <w:r w:rsidR="00AE1F7C" w:rsidRPr="007C4ABE">
        <w:rPr>
          <w:rFonts w:ascii="Times New Roman" w:hAnsi="Times New Roman"/>
          <w:sz w:val="22"/>
          <w:lang w:val="en-GB"/>
        </w:rPr>
        <w:t>perform its</w:t>
      </w:r>
      <w:r w:rsidR="003D526F">
        <w:rPr>
          <w:rFonts w:ascii="Times New Roman" w:hAnsi="Times New Roman"/>
          <w:sz w:val="22"/>
          <w:lang w:val="en-GB"/>
        </w:rPr>
        <w:t xml:space="preserve"> </w:t>
      </w:r>
      <w:r w:rsidRPr="007C4ABE">
        <w:rPr>
          <w:rFonts w:ascii="Times New Roman" w:hAnsi="Times New Roman"/>
          <w:sz w:val="22"/>
          <w:lang w:val="en-GB"/>
        </w:rPr>
        <w:t>contractual obligations fully and properly</w:t>
      </w:r>
      <w:r w:rsidR="00080E8D">
        <w:rPr>
          <w:rFonts w:ascii="Times New Roman" w:hAnsi="Times New Roman"/>
          <w:sz w:val="22"/>
          <w:lang w:val="en-GB"/>
        </w:rPr>
        <w:t>.</w:t>
      </w:r>
      <w:r w:rsidRPr="007C4ABE">
        <w:rPr>
          <w:rFonts w:ascii="Times New Roman" w:hAnsi="Times New Roman"/>
          <w:sz w:val="22"/>
          <w:lang w:val="en-GB"/>
        </w:rPr>
        <w:t xml:space="preserve"> We shall not delay the payment, nor shall we oppose it for any reason whatsoever. </w:t>
      </w:r>
      <w:r w:rsidR="00AD1BB4" w:rsidRPr="00AD1BB4">
        <w:rPr>
          <w:rFonts w:ascii="Times New Roman" w:hAnsi="Times New Roman"/>
          <w:sz w:val="22"/>
          <w:lang w:val="en-GB"/>
        </w:rPr>
        <w:t>We shall not under any circumstances benefit from the defences of the security.</w:t>
      </w:r>
      <w:r w:rsidR="00AD1BB4" w:rsidRPr="007C4ABE">
        <w:rPr>
          <w:rFonts w:ascii="Times New Roman" w:hAnsi="Times New Roman"/>
          <w:sz w:val="22"/>
          <w:lang w:val="en-GB"/>
        </w:rPr>
        <w:t xml:space="preserve"> We</w:t>
      </w:r>
      <w:r w:rsidRPr="007C4ABE">
        <w:rPr>
          <w:rFonts w:ascii="Times New Roman" w:hAnsi="Times New Roman"/>
          <w:sz w:val="22"/>
          <w:lang w:val="en-GB"/>
        </w:rPr>
        <w:t xml:space="preserve"> shall inform you in writing as soon as payment has been made.</w:t>
      </w:r>
    </w:p>
    <w:p w14:paraId="4FF0A095" w14:textId="77777777" w:rsidR="00043159" w:rsidRPr="007C4ABE" w:rsidRDefault="00043159" w:rsidP="00C327F2">
      <w:pPr>
        <w:jc w:val="both"/>
        <w:rPr>
          <w:rFonts w:ascii="Times New Roman" w:hAnsi="Times New Roman"/>
          <w:sz w:val="22"/>
          <w:lang w:val="en-GB"/>
        </w:rPr>
      </w:pPr>
      <w:r w:rsidRPr="007C4ABE">
        <w:rPr>
          <w:rFonts w:ascii="Times New Roman" w:hAnsi="Times New Roman"/>
          <w:sz w:val="22"/>
          <w:lang w:val="en-GB"/>
        </w:rPr>
        <w:t xml:space="preserve">We accept notably that no amendment to the terms of the </w:t>
      </w:r>
      <w:r w:rsidR="00542864">
        <w:rPr>
          <w:rFonts w:ascii="Times New Roman" w:hAnsi="Times New Roman"/>
          <w:sz w:val="22"/>
          <w:lang w:val="en-GB"/>
        </w:rPr>
        <w:t>c</w:t>
      </w:r>
      <w:r w:rsidRPr="007C4ABE">
        <w:rPr>
          <w:rFonts w:ascii="Times New Roman" w:hAnsi="Times New Roman"/>
          <w:sz w:val="22"/>
          <w:lang w:val="en-GB"/>
        </w:rPr>
        <w:t xml:space="preserve">ontract can release us from our obligation under this guarantee. We waive the right to be informed of any change, addition or amendment to the </w:t>
      </w:r>
      <w:r w:rsidR="00542864">
        <w:rPr>
          <w:rFonts w:ascii="Times New Roman" w:hAnsi="Times New Roman"/>
          <w:sz w:val="22"/>
          <w:lang w:val="en-GB"/>
        </w:rPr>
        <w:t>c</w:t>
      </w:r>
      <w:r w:rsidRPr="007C4ABE">
        <w:rPr>
          <w:rFonts w:ascii="Times New Roman" w:hAnsi="Times New Roman"/>
          <w:sz w:val="22"/>
          <w:lang w:val="en-GB"/>
        </w:rPr>
        <w:t>ontract.</w:t>
      </w:r>
    </w:p>
    <w:p w14:paraId="5D4D58E8" w14:textId="77777777" w:rsidR="00294190" w:rsidRPr="007C4ABE" w:rsidRDefault="00294190" w:rsidP="00C327F2">
      <w:pPr>
        <w:jc w:val="both"/>
        <w:rPr>
          <w:rFonts w:ascii="Times New Roman" w:hAnsi="Times New Roman"/>
          <w:sz w:val="22"/>
          <w:lang w:val="en-GB"/>
        </w:rPr>
      </w:pPr>
      <w:r w:rsidRPr="007C4ABE">
        <w:rPr>
          <w:rFonts w:ascii="Times New Roman" w:hAnsi="Times New Roman"/>
          <w:sz w:val="22"/>
          <w:lang w:val="en-GB"/>
        </w:rPr>
        <w:t xml:space="preserve">We note that the guarantee will be released within </w:t>
      </w:r>
      <w:r w:rsidR="003F29F1">
        <w:rPr>
          <w:rFonts w:ascii="Times New Roman" w:hAnsi="Times New Roman"/>
          <w:sz w:val="22"/>
          <w:lang w:val="en-GB"/>
        </w:rPr>
        <w:t xml:space="preserve">60 </w:t>
      </w:r>
      <w:r w:rsidRPr="007C4ABE">
        <w:rPr>
          <w:rFonts w:ascii="Times New Roman" w:hAnsi="Times New Roman"/>
          <w:sz w:val="22"/>
          <w:lang w:val="en-GB"/>
        </w:rPr>
        <w:t xml:space="preserve">days of the issue of the final acceptance certificate (except for such part as may be specified in the </w:t>
      </w:r>
      <w:r w:rsidR="00542864">
        <w:rPr>
          <w:rFonts w:ascii="Times New Roman" w:hAnsi="Times New Roman"/>
          <w:sz w:val="22"/>
          <w:lang w:val="en-GB"/>
        </w:rPr>
        <w:t>s</w:t>
      </w:r>
      <w:r w:rsidRPr="007C4ABE">
        <w:rPr>
          <w:rFonts w:ascii="Times New Roman" w:hAnsi="Times New Roman"/>
          <w:sz w:val="22"/>
          <w:lang w:val="en-GB"/>
        </w:rPr>
        <w:t xml:space="preserve">pecial </w:t>
      </w:r>
      <w:r w:rsidR="00542864">
        <w:rPr>
          <w:rFonts w:ascii="Times New Roman" w:hAnsi="Times New Roman"/>
          <w:sz w:val="22"/>
          <w:lang w:val="en-GB"/>
        </w:rPr>
        <w:t>c</w:t>
      </w:r>
      <w:r w:rsidRPr="007C4ABE">
        <w:rPr>
          <w:rFonts w:ascii="Times New Roman" w:hAnsi="Times New Roman"/>
          <w:sz w:val="22"/>
          <w:lang w:val="en-GB"/>
        </w:rPr>
        <w:t>onditions in respect of after sales service)</w:t>
      </w:r>
      <w:r w:rsidR="009A1881">
        <w:rPr>
          <w:rFonts w:ascii="Times New Roman" w:hAnsi="Times New Roman"/>
          <w:sz w:val="22"/>
          <w:lang w:val="en-GB"/>
        </w:rPr>
        <w:t>.</w:t>
      </w:r>
      <w:r w:rsidR="00056EAA" w:rsidRPr="007C4ABE">
        <w:rPr>
          <w:rFonts w:ascii="Times New Roman" w:hAnsi="Times New Roman"/>
          <w:sz w:val="22"/>
          <w:lang w:val="en-GB"/>
        </w:rPr>
        <w:t xml:space="preserve"> </w:t>
      </w:r>
      <w:r w:rsidR="00C70289" w:rsidRPr="007C4ABE">
        <w:rPr>
          <w:rFonts w:ascii="Times New Roman" w:hAnsi="Times New Roman"/>
          <w:sz w:val="22"/>
          <w:lang w:val="en-GB"/>
        </w:rPr>
        <w:t>[</w:t>
      </w:r>
      <w:r w:rsidR="00056EAA" w:rsidRPr="00F15777">
        <w:rPr>
          <w:rFonts w:ascii="Times New Roman" w:hAnsi="Times New Roman"/>
          <w:sz w:val="22"/>
          <w:highlight w:val="lightGray"/>
          <w:lang w:val="en-GB"/>
        </w:rPr>
        <w:t xml:space="preserve">and in any case at the latest on (at the expiry of </w:t>
      </w:r>
      <w:r w:rsidR="00B758FB" w:rsidRPr="00F15777">
        <w:rPr>
          <w:rFonts w:ascii="Times New Roman" w:hAnsi="Times New Roman"/>
          <w:sz w:val="22"/>
          <w:highlight w:val="lightGray"/>
          <w:lang w:val="en-GB"/>
        </w:rPr>
        <w:t>18</w:t>
      </w:r>
      <w:r w:rsidR="00056EAA" w:rsidRPr="00F15777">
        <w:rPr>
          <w:rFonts w:ascii="Times New Roman" w:hAnsi="Times New Roman"/>
          <w:sz w:val="22"/>
          <w:highlight w:val="lightGray"/>
          <w:lang w:val="en-GB"/>
        </w:rPr>
        <w:t xml:space="preserve"> months after the </w:t>
      </w:r>
      <w:r w:rsidR="00B57823" w:rsidRPr="00F15777">
        <w:rPr>
          <w:rFonts w:ascii="Times New Roman" w:hAnsi="Times New Roman"/>
          <w:sz w:val="22"/>
          <w:highlight w:val="lightGray"/>
          <w:lang w:val="en-GB"/>
        </w:rPr>
        <w:t xml:space="preserve">period of </w:t>
      </w:r>
      <w:r w:rsidR="00056EAA" w:rsidRPr="00F15777">
        <w:rPr>
          <w:rFonts w:ascii="Times New Roman" w:hAnsi="Times New Roman"/>
          <w:sz w:val="22"/>
          <w:highlight w:val="lightGray"/>
          <w:lang w:val="en-GB"/>
        </w:rPr>
        <w:t xml:space="preserve">implementation of the </w:t>
      </w:r>
      <w:r w:rsidR="00B57823" w:rsidRPr="00F15777">
        <w:rPr>
          <w:rFonts w:ascii="Times New Roman" w:hAnsi="Times New Roman"/>
          <w:sz w:val="22"/>
          <w:highlight w:val="lightGray"/>
          <w:lang w:val="en-GB"/>
        </w:rPr>
        <w:t>tasks</w:t>
      </w:r>
      <w:r w:rsidR="00056EAA" w:rsidRPr="00F15777">
        <w:rPr>
          <w:rFonts w:ascii="Times New Roman" w:hAnsi="Times New Roman"/>
          <w:sz w:val="22"/>
          <w:highlight w:val="lightGray"/>
          <w:lang w:val="en-GB"/>
        </w:rPr>
        <w:t>)</w:t>
      </w:r>
      <w:r w:rsidR="00C70289" w:rsidRPr="007C4ABE">
        <w:rPr>
          <w:rFonts w:ascii="Times New Roman" w:hAnsi="Times New Roman"/>
          <w:sz w:val="22"/>
          <w:lang w:val="en-GB"/>
        </w:rPr>
        <w:t>]</w:t>
      </w:r>
      <w:r w:rsidR="00056EAA" w:rsidRPr="007C4ABE">
        <w:rPr>
          <w:rStyle w:val="FootnoteReference"/>
          <w:rFonts w:ascii="Times New Roman" w:hAnsi="Times New Roman"/>
          <w:sz w:val="22"/>
          <w:lang w:val="en-GB"/>
        </w:rPr>
        <w:footnoteReference w:id="2"/>
      </w:r>
      <w:r w:rsidR="00056EAA" w:rsidRPr="007C4ABE">
        <w:rPr>
          <w:rFonts w:ascii="Times New Roman" w:hAnsi="Times New Roman"/>
          <w:sz w:val="22"/>
          <w:lang w:val="en-GB"/>
        </w:rPr>
        <w:t>.</w:t>
      </w:r>
    </w:p>
    <w:p w14:paraId="7B58A1E1" w14:textId="77777777" w:rsidR="00140829" w:rsidRDefault="00140829" w:rsidP="00140829">
      <w:pPr>
        <w:jc w:val="both"/>
        <w:rPr>
          <w:rFonts w:ascii="Times New Roman" w:hAnsi="Times New Roman"/>
          <w:sz w:val="22"/>
          <w:lang w:val="en-GB"/>
        </w:rPr>
      </w:pPr>
      <w:r>
        <w:rPr>
          <w:rFonts w:ascii="Times New Roman" w:hAnsi="Times New Roman"/>
          <w:sz w:val="22"/>
          <w:highlight w:val="yellow"/>
          <w:lang w:val="en-GB"/>
        </w:rPr>
        <w:t>[</w:t>
      </w:r>
      <w:r w:rsidR="00243E7D" w:rsidRPr="00243E7D">
        <w:rPr>
          <w:rFonts w:ascii="Times New Roman" w:hAnsi="Times New Roman"/>
          <w:sz w:val="22"/>
          <w:highlight w:val="yellow"/>
        </w:rPr>
        <w:t>The whole paragraph should be deleted when the contracting authority is the European Union or the Beneficiary Country under indirect management in the framework of IPA</w:t>
      </w:r>
      <w:r w:rsidRPr="00F15777">
        <w:rPr>
          <w:rFonts w:ascii="Times New Roman" w:hAnsi="Times New Roman"/>
          <w:sz w:val="22"/>
          <w:highlight w:val="yellow"/>
          <w:lang w:val="en-GB"/>
        </w:rPr>
        <w:t>:</w:t>
      </w:r>
    </w:p>
    <w:p w14:paraId="124740A2" w14:textId="2859BFC9" w:rsidR="00090B72" w:rsidRPr="003845B8" w:rsidRDefault="00CE30FE" w:rsidP="00C327F2">
      <w:pPr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  <w:lang w:val="en-GB"/>
        </w:rPr>
      </w:pPr>
      <w:r w:rsidRPr="00F15777">
        <w:rPr>
          <w:rFonts w:ascii="Times New Roman" w:hAnsi="Times New Roman"/>
          <w:sz w:val="22"/>
          <w:szCs w:val="22"/>
          <w:highlight w:val="lightGray"/>
          <w:lang w:val="en-GB"/>
        </w:rPr>
        <w:t xml:space="preserve">Any request to pay under the terms of the guarantee must be countersigned by the </w:t>
      </w:r>
      <w:r w:rsidR="00542864">
        <w:rPr>
          <w:rFonts w:ascii="Times New Roman" w:hAnsi="Times New Roman"/>
          <w:sz w:val="22"/>
          <w:szCs w:val="22"/>
          <w:highlight w:val="lightGray"/>
          <w:lang w:val="en-GB"/>
        </w:rPr>
        <w:t>h</w:t>
      </w:r>
      <w:r w:rsidRPr="00F15777">
        <w:rPr>
          <w:rFonts w:ascii="Times New Roman" w:hAnsi="Times New Roman"/>
          <w:sz w:val="22"/>
          <w:szCs w:val="22"/>
          <w:highlight w:val="lightGray"/>
          <w:lang w:val="en-GB"/>
        </w:rPr>
        <w:t xml:space="preserve">ead of </w:t>
      </w:r>
      <w:r w:rsidR="00542864">
        <w:rPr>
          <w:rFonts w:ascii="Times New Roman" w:hAnsi="Times New Roman"/>
          <w:sz w:val="22"/>
          <w:szCs w:val="22"/>
          <w:highlight w:val="lightGray"/>
          <w:lang w:val="en-GB"/>
        </w:rPr>
        <w:t>d</w:t>
      </w:r>
      <w:r w:rsidRPr="00F15777">
        <w:rPr>
          <w:rFonts w:ascii="Times New Roman" w:hAnsi="Times New Roman"/>
          <w:sz w:val="22"/>
          <w:szCs w:val="22"/>
          <w:highlight w:val="lightGray"/>
          <w:lang w:val="en-GB"/>
        </w:rPr>
        <w:t xml:space="preserve">elegation of the European Union </w:t>
      </w:r>
      <w:r w:rsidR="006115E6" w:rsidRPr="00F15777">
        <w:rPr>
          <w:rFonts w:ascii="Times New Roman" w:hAnsi="Times New Roman"/>
          <w:sz w:val="22"/>
          <w:szCs w:val="22"/>
          <w:highlight w:val="lightGray"/>
          <w:lang w:val="en-GB"/>
        </w:rPr>
        <w:t xml:space="preserve">or his designated empowered deputy as per the applicable Commission rules. </w:t>
      </w:r>
      <w:r w:rsidRPr="00F15777">
        <w:rPr>
          <w:rFonts w:ascii="Times New Roman" w:hAnsi="Times New Roman"/>
          <w:sz w:val="22"/>
          <w:szCs w:val="22"/>
          <w:highlight w:val="lightGray"/>
          <w:lang w:val="en-GB"/>
        </w:rPr>
        <w:t xml:space="preserve">In case of a temporary substitution of the </w:t>
      </w:r>
      <w:r w:rsidR="00542864">
        <w:rPr>
          <w:rFonts w:ascii="Times New Roman" w:hAnsi="Times New Roman"/>
          <w:sz w:val="22"/>
          <w:szCs w:val="22"/>
          <w:highlight w:val="lightGray"/>
          <w:lang w:val="en-GB"/>
        </w:rPr>
        <w:t>c</w:t>
      </w:r>
      <w:r w:rsidRPr="00F15777">
        <w:rPr>
          <w:rFonts w:ascii="Times New Roman" w:hAnsi="Times New Roman"/>
          <w:sz w:val="22"/>
          <w:szCs w:val="22"/>
          <w:highlight w:val="lightGray"/>
          <w:lang w:val="en-GB"/>
        </w:rPr>
        <w:t xml:space="preserve">ontracting </w:t>
      </w:r>
      <w:r w:rsidR="00542864">
        <w:rPr>
          <w:rFonts w:ascii="Times New Roman" w:hAnsi="Times New Roman"/>
          <w:sz w:val="22"/>
          <w:szCs w:val="22"/>
          <w:highlight w:val="lightGray"/>
          <w:lang w:val="en-GB"/>
        </w:rPr>
        <w:t>a</w:t>
      </w:r>
      <w:r w:rsidRPr="00F15777">
        <w:rPr>
          <w:rFonts w:ascii="Times New Roman" w:hAnsi="Times New Roman"/>
          <w:sz w:val="22"/>
          <w:szCs w:val="22"/>
          <w:highlight w:val="lightGray"/>
          <w:lang w:val="en-GB"/>
        </w:rPr>
        <w:t xml:space="preserve">uthority by the Commission, any request to pay will only be signed by the representative of the Commission, namely whether the </w:t>
      </w:r>
      <w:r w:rsidR="00542864">
        <w:rPr>
          <w:rFonts w:ascii="Times New Roman" w:hAnsi="Times New Roman"/>
          <w:sz w:val="22"/>
          <w:szCs w:val="22"/>
          <w:highlight w:val="lightGray"/>
          <w:lang w:val="en-GB"/>
        </w:rPr>
        <w:t>h</w:t>
      </w:r>
      <w:r w:rsidRPr="00F15777">
        <w:rPr>
          <w:rFonts w:ascii="Times New Roman" w:hAnsi="Times New Roman"/>
          <w:sz w:val="22"/>
          <w:szCs w:val="22"/>
          <w:highlight w:val="lightGray"/>
          <w:lang w:val="en-GB"/>
        </w:rPr>
        <w:t xml:space="preserve">ead of </w:t>
      </w:r>
      <w:r w:rsidR="00542864">
        <w:rPr>
          <w:rFonts w:ascii="Times New Roman" w:hAnsi="Times New Roman"/>
          <w:sz w:val="22"/>
          <w:szCs w:val="22"/>
          <w:highlight w:val="lightGray"/>
          <w:lang w:val="en-GB"/>
        </w:rPr>
        <w:t>d</w:t>
      </w:r>
      <w:r w:rsidRPr="00F15777">
        <w:rPr>
          <w:rFonts w:ascii="Times New Roman" w:hAnsi="Times New Roman"/>
          <w:sz w:val="22"/>
          <w:szCs w:val="22"/>
          <w:highlight w:val="lightGray"/>
          <w:lang w:val="en-GB"/>
        </w:rPr>
        <w:t xml:space="preserve">elegation, </w:t>
      </w:r>
      <w:r w:rsidR="006115E6" w:rsidRPr="00F15777">
        <w:rPr>
          <w:rFonts w:ascii="Times New Roman" w:hAnsi="Times New Roman"/>
          <w:sz w:val="22"/>
          <w:szCs w:val="22"/>
          <w:highlight w:val="lightGray"/>
          <w:lang w:val="en-GB"/>
        </w:rPr>
        <w:t>his designated empowered deputy</w:t>
      </w:r>
      <w:r w:rsidRPr="00F15777">
        <w:rPr>
          <w:rFonts w:ascii="Times New Roman" w:hAnsi="Times New Roman"/>
          <w:sz w:val="22"/>
          <w:szCs w:val="22"/>
          <w:highlight w:val="lightGray"/>
          <w:lang w:val="en-GB"/>
        </w:rPr>
        <w:t xml:space="preserve"> or the authorised person at headquarters' level.</w:t>
      </w:r>
      <w:r w:rsidR="00140829" w:rsidRPr="006034CA">
        <w:rPr>
          <w:rFonts w:ascii="Times New Roman" w:hAnsi="Times New Roman"/>
          <w:sz w:val="22"/>
          <w:szCs w:val="22"/>
          <w:lang w:val="en-GB"/>
        </w:rPr>
        <w:t>]</w:t>
      </w:r>
    </w:p>
    <w:p w14:paraId="52873F1F" w14:textId="77777777" w:rsidR="004018F1" w:rsidRPr="007C4ABE" w:rsidRDefault="004018F1" w:rsidP="004018F1">
      <w:pPr>
        <w:spacing w:before="0" w:after="0"/>
        <w:jc w:val="both"/>
        <w:rPr>
          <w:rFonts w:ascii="Times New Roman" w:hAnsi="Times New Roman"/>
          <w:sz w:val="22"/>
          <w:lang w:val="en-GB"/>
        </w:rPr>
      </w:pPr>
      <w:r w:rsidRPr="007C4ABE">
        <w:rPr>
          <w:rFonts w:ascii="Times New Roman" w:hAnsi="Times New Roman"/>
          <w:sz w:val="22"/>
          <w:lang w:val="en-GB"/>
        </w:rPr>
        <w:t xml:space="preserve">The law applicable to this guarantee shall be that of </w:t>
      </w:r>
      <w:r w:rsidR="00397138">
        <w:rPr>
          <w:rFonts w:ascii="Times New Roman" w:hAnsi="Times New Roman"/>
          <w:sz w:val="22"/>
          <w:lang w:val="en-GB"/>
        </w:rPr>
        <w:t>[</w:t>
      </w:r>
      <w:r w:rsidR="00542864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>i</w:t>
      </w:r>
      <w:r w:rsidR="00300157" w:rsidRPr="00961C29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 xml:space="preserve">f the </w:t>
      </w:r>
      <w:r w:rsidR="00542864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>c</w:t>
      </w:r>
      <w:r w:rsidR="00300157" w:rsidRPr="00961C29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 xml:space="preserve">ontracting </w:t>
      </w:r>
      <w:r w:rsidR="00542864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>a</w:t>
      </w:r>
      <w:r w:rsidR="00300157" w:rsidRPr="00961C29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>uthority is the European Union</w:t>
      </w:r>
      <w:r w:rsidR="007C0F9B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 xml:space="preserve"> and the financial institution issuing the guarantee is established </w:t>
      </w:r>
      <w:r w:rsidR="007C0F9B">
        <w:rPr>
          <w:rFonts w:ascii="Times New Roman" w:hAnsi="Times New Roman"/>
          <w:snapToGrid/>
          <w:sz w:val="22"/>
          <w:szCs w:val="22"/>
          <w:highlight w:val="yellow"/>
          <w:u w:val="single"/>
          <w:lang w:val="en-GB" w:eastAsia="en-GB"/>
        </w:rPr>
        <w:t>outside</w:t>
      </w:r>
      <w:r w:rsidR="007C0F9B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 xml:space="preserve"> the EU</w:t>
      </w:r>
      <w:r w:rsidR="00300157" w:rsidRPr="00961C29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>:</w:t>
      </w:r>
      <w:r w:rsidR="00300157" w:rsidRPr="00961C29">
        <w:rPr>
          <w:rFonts w:ascii="Times New Roman" w:hAnsi="Times New Roman"/>
          <w:snapToGrid/>
          <w:sz w:val="22"/>
          <w:szCs w:val="22"/>
          <w:lang w:val="en-GB" w:eastAsia="en-GB"/>
        </w:rPr>
        <w:t xml:space="preserve"> </w:t>
      </w:r>
      <w:r w:rsidRPr="00F15777">
        <w:rPr>
          <w:rFonts w:ascii="Times New Roman" w:hAnsi="Times New Roman"/>
          <w:sz w:val="22"/>
          <w:highlight w:val="lightGray"/>
          <w:lang w:val="en-GB"/>
        </w:rPr>
        <w:t>Belgium</w:t>
      </w:r>
      <w:r w:rsidR="00397138">
        <w:rPr>
          <w:rFonts w:ascii="Times New Roman" w:hAnsi="Times New Roman"/>
          <w:sz w:val="22"/>
          <w:lang w:val="en-GB"/>
        </w:rPr>
        <w:t>] [</w:t>
      </w:r>
      <w:r w:rsidR="007C0F9B" w:rsidRPr="00056123">
        <w:rPr>
          <w:rFonts w:ascii="Times New Roman" w:hAnsi="Times New Roman"/>
          <w:sz w:val="22"/>
          <w:highlight w:val="yellow"/>
          <w:lang w:val="en-GB"/>
        </w:rPr>
        <w:t>(i)</w:t>
      </w:r>
      <w:r w:rsidR="007C0F9B">
        <w:rPr>
          <w:rFonts w:ascii="Times New Roman" w:hAnsi="Times New Roman"/>
          <w:sz w:val="22"/>
          <w:highlight w:val="yellow"/>
          <w:lang w:val="en-GB"/>
        </w:rPr>
        <w:t xml:space="preserve"> if the contracting authority is the European Union and the financial institution issuing the guarantee </w:t>
      </w:r>
      <w:r w:rsidR="007C0F9B">
        <w:rPr>
          <w:rFonts w:ascii="Times New Roman" w:hAnsi="Times New Roman"/>
          <w:sz w:val="22"/>
          <w:highlight w:val="yellow"/>
          <w:lang w:val="en-GB"/>
        </w:rPr>
        <w:lastRenderedPageBreak/>
        <w:t xml:space="preserve">is established </w:t>
      </w:r>
      <w:r w:rsidR="007C0F9B">
        <w:rPr>
          <w:rFonts w:ascii="Times New Roman" w:hAnsi="Times New Roman"/>
          <w:sz w:val="22"/>
          <w:highlight w:val="yellow"/>
          <w:u w:val="single"/>
          <w:lang w:val="en-GB"/>
        </w:rPr>
        <w:t xml:space="preserve">inside the EU; OR (ii) </w:t>
      </w:r>
      <w:r w:rsidR="00542864" w:rsidRPr="007C0F9B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>i</w:t>
      </w:r>
      <w:r w:rsidR="00300157" w:rsidRPr="007C0F9B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 xml:space="preserve">f </w:t>
      </w:r>
      <w:r w:rsidR="00300157" w:rsidRPr="00397138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 xml:space="preserve">the </w:t>
      </w:r>
      <w:r w:rsidR="00542864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>c</w:t>
      </w:r>
      <w:r w:rsidR="00300157" w:rsidRPr="00397138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 xml:space="preserve">ontracting </w:t>
      </w:r>
      <w:r w:rsidR="00542864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>a</w:t>
      </w:r>
      <w:r w:rsidR="00300157" w:rsidRPr="00397138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 xml:space="preserve">uthority is an authority in the </w:t>
      </w:r>
      <w:r w:rsidR="000F6662" w:rsidRPr="00397138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 xml:space="preserve">partner </w:t>
      </w:r>
      <w:r w:rsidR="00300157" w:rsidRPr="00397138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>country:</w:t>
      </w:r>
      <w:r w:rsidR="00300157" w:rsidRPr="00F15777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 xml:space="preserve">  </w:t>
      </w:r>
      <w:r w:rsidRPr="00F15777">
        <w:rPr>
          <w:rFonts w:ascii="Times New Roman" w:hAnsi="Times New Roman"/>
          <w:sz w:val="22"/>
          <w:highlight w:val="yellow"/>
          <w:lang w:val="en-GB"/>
        </w:rPr>
        <w:t xml:space="preserve"> </w:t>
      </w:r>
      <w:r w:rsidR="00397138" w:rsidRPr="00F15777">
        <w:rPr>
          <w:rFonts w:ascii="Times New Roman" w:hAnsi="Times New Roman"/>
          <w:sz w:val="22"/>
          <w:highlight w:val="yellow"/>
          <w:lang w:val="en-GB"/>
        </w:rPr>
        <w:t>&lt;</w:t>
      </w:r>
      <w:r w:rsidR="00300157" w:rsidRPr="00F15777">
        <w:rPr>
          <w:rFonts w:ascii="Times New Roman" w:hAnsi="Times New Roman"/>
          <w:sz w:val="22"/>
          <w:highlight w:val="yellow"/>
          <w:lang w:val="en-GB"/>
        </w:rPr>
        <w:t xml:space="preserve">the </w:t>
      </w:r>
      <w:r w:rsidRPr="00F15777">
        <w:rPr>
          <w:rFonts w:ascii="Times New Roman" w:hAnsi="Times New Roman"/>
          <w:sz w:val="22"/>
          <w:highlight w:val="yellow"/>
          <w:lang w:val="en-GB"/>
        </w:rPr>
        <w:t>country in which the financial institution issuing the guarantee is established&gt;</w:t>
      </w:r>
      <w:r w:rsidR="00397138">
        <w:rPr>
          <w:rFonts w:ascii="Times New Roman" w:hAnsi="Times New Roman"/>
          <w:sz w:val="22"/>
          <w:lang w:val="en-GB"/>
        </w:rPr>
        <w:t>]</w:t>
      </w:r>
      <w:r w:rsidRPr="007C4ABE">
        <w:rPr>
          <w:rFonts w:ascii="Times New Roman" w:hAnsi="Times New Roman"/>
          <w:sz w:val="22"/>
          <w:lang w:val="en-GB"/>
        </w:rPr>
        <w:t xml:space="preserve">. Any dispute arising out of or in connection with this guarantee shall be referred to the courts of </w:t>
      </w:r>
      <w:r w:rsidR="00397138">
        <w:rPr>
          <w:rFonts w:ascii="Times New Roman" w:hAnsi="Times New Roman"/>
          <w:sz w:val="22"/>
          <w:lang w:val="en-GB"/>
        </w:rPr>
        <w:t>[</w:t>
      </w:r>
      <w:r w:rsidR="00542864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>i</w:t>
      </w:r>
      <w:r w:rsidR="00300157" w:rsidRPr="00300157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 xml:space="preserve">f the </w:t>
      </w:r>
      <w:r w:rsidR="00542864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>c</w:t>
      </w:r>
      <w:r w:rsidR="00300157" w:rsidRPr="00300157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 xml:space="preserve">ontracting </w:t>
      </w:r>
      <w:r w:rsidR="00542864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>a</w:t>
      </w:r>
      <w:r w:rsidR="00300157" w:rsidRPr="00300157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>uthority is the European Union</w:t>
      </w:r>
      <w:r w:rsidR="007C0F9B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 xml:space="preserve"> and the financial institution issuing the guarantee is established </w:t>
      </w:r>
      <w:r w:rsidR="007C0F9B">
        <w:rPr>
          <w:rFonts w:ascii="Times New Roman" w:hAnsi="Times New Roman"/>
          <w:snapToGrid/>
          <w:sz w:val="22"/>
          <w:szCs w:val="22"/>
          <w:highlight w:val="yellow"/>
          <w:u w:val="single"/>
          <w:lang w:val="en-GB" w:eastAsia="en-GB"/>
        </w:rPr>
        <w:t>outside</w:t>
      </w:r>
      <w:r w:rsidR="007C0F9B" w:rsidRPr="00056123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 xml:space="preserve"> </w:t>
      </w:r>
      <w:r w:rsidR="007C0F9B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>the EU</w:t>
      </w:r>
      <w:r w:rsidR="00300157" w:rsidRPr="00300157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>:</w:t>
      </w:r>
      <w:r w:rsidR="00300157" w:rsidRPr="00300157">
        <w:rPr>
          <w:rFonts w:ascii="Times New Roman" w:hAnsi="Times New Roman"/>
          <w:snapToGrid/>
          <w:sz w:val="22"/>
          <w:szCs w:val="22"/>
          <w:lang w:val="en-GB" w:eastAsia="en-GB"/>
        </w:rPr>
        <w:t xml:space="preserve"> </w:t>
      </w:r>
      <w:r w:rsidRPr="00F15777">
        <w:rPr>
          <w:rFonts w:ascii="Times New Roman" w:hAnsi="Times New Roman"/>
          <w:sz w:val="22"/>
          <w:highlight w:val="lightGray"/>
          <w:lang w:val="en-GB"/>
        </w:rPr>
        <w:t>Belgium</w:t>
      </w:r>
      <w:r w:rsidR="00397138">
        <w:rPr>
          <w:rFonts w:ascii="Times New Roman" w:hAnsi="Times New Roman"/>
          <w:sz w:val="22"/>
          <w:lang w:val="en-GB"/>
        </w:rPr>
        <w:t>]</w:t>
      </w:r>
      <w:r>
        <w:rPr>
          <w:rFonts w:ascii="Times New Roman" w:hAnsi="Times New Roman"/>
          <w:sz w:val="22"/>
          <w:lang w:val="en-GB"/>
        </w:rPr>
        <w:t xml:space="preserve"> </w:t>
      </w:r>
      <w:r w:rsidR="00397138" w:rsidRPr="00056123">
        <w:rPr>
          <w:rFonts w:ascii="Times New Roman" w:hAnsi="Times New Roman"/>
          <w:sz w:val="22"/>
          <w:highlight w:val="yellow"/>
          <w:lang w:val="en-GB"/>
        </w:rPr>
        <w:t>[</w:t>
      </w:r>
      <w:r w:rsidR="007C0F9B" w:rsidRPr="00056123">
        <w:rPr>
          <w:rFonts w:ascii="Times New Roman" w:hAnsi="Times New Roman"/>
          <w:sz w:val="22"/>
          <w:highlight w:val="yellow"/>
          <w:lang w:val="en-GB"/>
        </w:rPr>
        <w:t>(i)</w:t>
      </w:r>
      <w:r w:rsidR="007C0F9B">
        <w:rPr>
          <w:rFonts w:ascii="Times New Roman" w:hAnsi="Times New Roman"/>
          <w:sz w:val="22"/>
          <w:highlight w:val="yellow"/>
          <w:lang w:val="en-GB"/>
        </w:rPr>
        <w:t xml:space="preserve"> if the contracting authority is the European Union and the financial institution issuing the guarantee is established </w:t>
      </w:r>
      <w:r w:rsidR="007C0F9B" w:rsidRPr="00083B5E">
        <w:rPr>
          <w:rFonts w:ascii="Times New Roman" w:hAnsi="Times New Roman"/>
          <w:sz w:val="22"/>
          <w:highlight w:val="yellow"/>
          <w:u w:val="single"/>
          <w:lang w:val="en-GB"/>
        </w:rPr>
        <w:t>inside</w:t>
      </w:r>
      <w:r w:rsidR="007C0F9B">
        <w:rPr>
          <w:rFonts w:ascii="Times New Roman" w:hAnsi="Times New Roman"/>
          <w:sz w:val="22"/>
          <w:highlight w:val="yellow"/>
          <w:lang w:val="en-GB"/>
        </w:rPr>
        <w:t xml:space="preserve"> the EU; OR (ii) </w:t>
      </w:r>
      <w:r w:rsidR="00542864" w:rsidRPr="007C0F9B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>i</w:t>
      </w:r>
      <w:r w:rsidR="00300157" w:rsidRPr="007C0F9B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>f</w:t>
      </w:r>
      <w:r w:rsidR="00300157" w:rsidRPr="00961C29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 xml:space="preserve"> the </w:t>
      </w:r>
      <w:r w:rsidR="00542864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>c</w:t>
      </w:r>
      <w:r w:rsidR="00300157" w:rsidRPr="00961C29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 xml:space="preserve">ontracting </w:t>
      </w:r>
      <w:r w:rsidR="00542864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>a</w:t>
      </w:r>
      <w:r w:rsidR="00300157" w:rsidRPr="00961C29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 xml:space="preserve">uthority is an authority in the </w:t>
      </w:r>
      <w:r w:rsidR="000F6662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>partner</w:t>
      </w:r>
      <w:r w:rsidR="000F6662" w:rsidRPr="00961C29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 xml:space="preserve"> </w:t>
      </w:r>
      <w:r w:rsidR="00300157" w:rsidRPr="00961C29">
        <w:rPr>
          <w:rFonts w:ascii="Times New Roman" w:hAnsi="Times New Roman"/>
          <w:snapToGrid/>
          <w:sz w:val="22"/>
          <w:szCs w:val="22"/>
          <w:highlight w:val="yellow"/>
          <w:lang w:val="en-GB" w:eastAsia="en-GB"/>
        </w:rPr>
        <w:t>country</w:t>
      </w:r>
      <w:r w:rsidR="00300157" w:rsidRPr="00961C29">
        <w:rPr>
          <w:rFonts w:ascii="Times New Roman" w:hAnsi="Times New Roman"/>
          <w:snapToGrid/>
          <w:sz w:val="22"/>
          <w:szCs w:val="22"/>
          <w:lang w:val="en-GB" w:eastAsia="en-GB"/>
        </w:rPr>
        <w:t xml:space="preserve">:  </w:t>
      </w:r>
      <w:r w:rsidR="00397138">
        <w:rPr>
          <w:rFonts w:ascii="Times New Roman" w:hAnsi="Times New Roman"/>
          <w:snapToGrid/>
          <w:sz w:val="22"/>
          <w:szCs w:val="22"/>
          <w:lang w:val="en-GB" w:eastAsia="en-GB"/>
        </w:rPr>
        <w:t>&lt;</w:t>
      </w:r>
      <w:r w:rsidRPr="00F15777">
        <w:rPr>
          <w:rFonts w:ascii="Times New Roman" w:hAnsi="Times New Roman"/>
          <w:sz w:val="22"/>
          <w:highlight w:val="yellow"/>
          <w:lang w:val="en-GB"/>
        </w:rPr>
        <w:t xml:space="preserve">the country </w:t>
      </w:r>
      <w:r w:rsidR="00A06246" w:rsidRPr="00A06246">
        <w:rPr>
          <w:rFonts w:ascii="Times New Roman" w:hAnsi="Times New Roman"/>
          <w:sz w:val="22"/>
          <w:highlight w:val="yellow"/>
          <w:lang w:val="en-GB"/>
        </w:rPr>
        <w:t>in which the financial institution issuing the guarantee is established</w:t>
      </w:r>
      <w:r w:rsidRPr="007C4ABE">
        <w:rPr>
          <w:rFonts w:ascii="Times New Roman" w:hAnsi="Times New Roman"/>
          <w:sz w:val="22"/>
          <w:lang w:val="en-GB"/>
        </w:rPr>
        <w:t>&gt;</w:t>
      </w:r>
      <w:r w:rsidR="00397138">
        <w:rPr>
          <w:rFonts w:ascii="Times New Roman" w:hAnsi="Times New Roman"/>
          <w:sz w:val="22"/>
          <w:lang w:val="en-GB"/>
        </w:rPr>
        <w:t>]</w:t>
      </w:r>
      <w:r w:rsidR="00056123">
        <w:rPr>
          <w:rFonts w:ascii="Times New Roman" w:hAnsi="Times New Roman"/>
          <w:sz w:val="22"/>
          <w:lang w:val="en-GB"/>
        </w:rPr>
        <w:t>.</w:t>
      </w:r>
    </w:p>
    <w:p w14:paraId="298D71EA" w14:textId="77777777" w:rsidR="004D2FD8" w:rsidRPr="007C4ABE" w:rsidRDefault="004D2FD8" w:rsidP="00C327F2">
      <w:pPr>
        <w:jc w:val="both"/>
        <w:rPr>
          <w:rFonts w:ascii="Times New Roman" w:hAnsi="Times New Roman"/>
          <w:sz w:val="22"/>
          <w:lang w:val="en-GB"/>
        </w:rPr>
      </w:pPr>
      <w:r w:rsidRPr="007C4ABE">
        <w:rPr>
          <w:rFonts w:ascii="Times New Roman" w:hAnsi="Times New Roman"/>
          <w:sz w:val="22"/>
          <w:lang w:val="en-GB"/>
        </w:rPr>
        <w:t xml:space="preserve">This guarantee shall enter into force and take effect </w:t>
      </w:r>
      <w:r w:rsidR="0009286D" w:rsidRPr="007C4ABE">
        <w:rPr>
          <w:rFonts w:ascii="Times New Roman" w:hAnsi="Times New Roman"/>
          <w:sz w:val="22"/>
          <w:lang w:val="en-GB"/>
        </w:rPr>
        <w:t>upon its signature</w:t>
      </w:r>
      <w:r w:rsidR="00D576CA" w:rsidRPr="007C4ABE">
        <w:rPr>
          <w:rFonts w:ascii="Times New Roman" w:hAnsi="Times New Roman"/>
          <w:sz w:val="22"/>
          <w:lang w:val="en-GB"/>
        </w:rPr>
        <w:t>.</w:t>
      </w:r>
      <w:r w:rsidR="00294190" w:rsidRPr="007C4ABE">
        <w:rPr>
          <w:rFonts w:ascii="Times New Roman" w:hAnsi="Times New Roman"/>
          <w:sz w:val="22"/>
          <w:lang w:val="en-GB"/>
        </w:rPr>
        <w:t xml:space="preserve"> </w:t>
      </w:r>
    </w:p>
    <w:p w14:paraId="3257D5D5" w14:textId="77777777" w:rsidR="00947CD1" w:rsidRDefault="00947CD1" w:rsidP="00FE1DC9">
      <w:pPr>
        <w:spacing w:before="0" w:after="0"/>
        <w:rPr>
          <w:rFonts w:ascii="Times New Roman" w:hAnsi="Times New Roman"/>
          <w:sz w:val="22"/>
          <w:lang w:val="en-GB"/>
        </w:rPr>
      </w:pPr>
    </w:p>
    <w:p w14:paraId="6EB30C37" w14:textId="77777777" w:rsidR="00947CD1" w:rsidRDefault="00947CD1" w:rsidP="00FE1DC9">
      <w:pPr>
        <w:spacing w:before="0" w:after="0"/>
        <w:rPr>
          <w:rFonts w:ascii="Times New Roman" w:hAnsi="Times New Roman"/>
          <w:sz w:val="22"/>
          <w:lang w:val="en-GB"/>
        </w:rPr>
      </w:pPr>
    </w:p>
    <w:p w14:paraId="65E890E4" w14:textId="77777777" w:rsidR="00947CD1" w:rsidRDefault="00947CD1" w:rsidP="00FE1DC9">
      <w:pPr>
        <w:spacing w:before="0" w:after="0"/>
        <w:rPr>
          <w:rFonts w:ascii="Times New Roman" w:hAnsi="Times New Roman"/>
          <w:sz w:val="22"/>
          <w:lang w:val="en-GB"/>
        </w:rPr>
      </w:pPr>
    </w:p>
    <w:p w14:paraId="260B5EDC" w14:textId="77777777" w:rsidR="00692597" w:rsidRPr="00F02CD0" w:rsidRDefault="00692597" w:rsidP="00692597">
      <w:pPr>
        <w:spacing w:before="100" w:beforeAutospacing="1" w:after="100" w:afterAutospacing="1"/>
        <w:rPr>
          <w:rFonts w:ascii="Times New Roman" w:hAnsi="Times New Roman"/>
          <w:snapToGrid/>
          <w:sz w:val="22"/>
          <w:szCs w:val="22"/>
          <w:lang w:val="en-GB" w:eastAsia="en-GB"/>
        </w:rPr>
      </w:pPr>
      <w:r w:rsidRPr="00F02CD0">
        <w:rPr>
          <w:rFonts w:ascii="Times New Roman" w:hAnsi="Times New Roman"/>
          <w:snapToGrid/>
          <w:sz w:val="22"/>
          <w:szCs w:val="22"/>
          <w:lang w:val="en-GB" w:eastAsia="en-GB"/>
        </w:rPr>
        <w:t>Done at [</w:t>
      </w:r>
      <w:r w:rsidRPr="00F02CD0">
        <w:rPr>
          <w:rFonts w:ascii="Times New Roman" w:hAnsi="Times New Roman"/>
          <w:i/>
          <w:snapToGrid/>
          <w:sz w:val="22"/>
          <w:szCs w:val="22"/>
          <w:highlight w:val="yellow"/>
          <w:lang w:val="en-GB" w:eastAsia="en-GB"/>
        </w:rPr>
        <w:t>insert place</w:t>
      </w:r>
      <w:r w:rsidRPr="00F02CD0">
        <w:rPr>
          <w:rFonts w:ascii="Times New Roman" w:hAnsi="Times New Roman"/>
          <w:snapToGrid/>
          <w:sz w:val="22"/>
          <w:szCs w:val="22"/>
          <w:lang w:val="en-GB" w:eastAsia="en-GB"/>
        </w:rPr>
        <w:t>], on [</w:t>
      </w:r>
      <w:r w:rsidRPr="00F02CD0">
        <w:rPr>
          <w:rFonts w:ascii="Times New Roman" w:hAnsi="Times New Roman"/>
          <w:i/>
          <w:snapToGrid/>
          <w:sz w:val="22"/>
          <w:szCs w:val="22"/>
          <w:highlight w:val="yellow"/>
          <w:lang w:val="en-GB" w:eastAsia="en-GB"/>
        </w:rPr>
        <w:t>insert date</w:t>
      </w:r>
      <w:r w:rsidRPr="00F02CD0">
        <w:rPr>
          <w:rFonts w:ascii="Times New Roman" w:hAnsi="Times New Roman"/>
          <w:snapToGrid/>
          <w:sz w:val="22"/>
          <w:szCs w:val="22"/>
          <w:lang w:val="en-GB" w:eastAsia="en-GB"/>
        </w:rPr>
        <w:t>]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94"/>
        <w:gridCol w:w="4394"/>
      </w:tblGrid>
      <w:tr w:rsidR="00692597" w:rsidRPr="00F02CD0" w14:paraId="7F192BDD" w14:textId="77777777" w:rsidTr="002201F0">
        <w:tc>
          <w:tcPr>
            <w:tcW w:w="4714" w:type="dxa"/>
            <w:shd w:val="clear" w:color="auto" w:fill="auto"/>
          </w:tcPr>
          <w:p w14:paraId="1D42E435" w14:textId="77777777" w:rsidR="00692597" w:rsidRPr="00F02CD0" w:rsidRDefault="00692597" w:rsidP="00E34B2B">
            <w:pPr>
              <w:spacing w:after="720"/>
              <w:rPr>
                <w:rFonts w:ascii="Times New Roman" w:hAnsi="Times New Roman"/>
                <w:snapToGrid/>
                <w:sz w:val="22"/>
                <w:szCs w:val="22"/>
                <w:lang w:val="en-GB" w:eastAsia="en-GB"/>
              </w:rPr>
            </w:pPr>
            <w:r w:rsidRPr="00F02CD0">
              <w:rPr>
                <w:rFonts w:ascii="Times New Roman" w:hAnsi="Times New Roman"/>
                <w:sz w:val="22"/>
                <w:lang w:val="en-GB"/>
              </w:rPr>
              <w:t>Signature</w:t>
            </w:r>
            <w:r w:rsidRPr="00F02CD0">
              <w:rPr>
                <w:rStyle w:val="FootnoteReference"/>
                <w:rFonts w:ascii="Times New Roman" w:hAnsi="Times New Roman"/>
                <w:sz w:val="22"/>
                <w:lang w:val="en-GB"/>
              </w:rPr>
              <w:footnoteReference w:id="3"/>
            </w:r>
            <w:r w:rsidRPr="00F02CD0">
              <w:rPr>
                <w:rFonts w:ascii="Times New Roman" w:hAnsi="Times New Roman"/>
                <w:sz w:val="22"/>
                <w:lang w:val="en-GB"/>
              </w:rPr>
              <w:t xml:space="preserve">: </w:t>
            </w:r>
            <w:r w:rsidRPr="00F02CD0">
              <w:rPr>
                <w:rFonts w:ascii="Times New Roman" w:hAnsi="Times New Roman"/>
                <w:snapToGrid/>
                <w:sz w:val="22"/>
                <w:szCs w:val="22"/>
                <w:lang w:val="en-GB" w:eastAsia="en-GB"/>
              </w:rPr>
              <w:t>[</w:t>
            </w:r>
            <w:r w:rsidR="00542864">
              <w:rPr>
                <w:rFonts w:ascii="Times New Roman" w:hAnsi="Times New Roman"/>
                <w:i/>
                <w:snapToGrid/>
                <w:sz w:val="22"/>
                <w:szCs w:val="22"/>
                <w:lang w:val="en-GB" w:eastAsia="en-GB"/>
              </w:rPr>
              <w:t>s</w:t>
            </w:r>
            <w:r w:rsidRPr="00F02CD0">
              <w:rPr>
                <w:rFonts w:ascii="Times New Roman" w:hAnsi="Times New Roman"/>
                <w:i/>
                <w:snapToGrid/>
                <w:sz w:val="22"/>
                <w:szCs w:val="22"/>
                <w:lang w:val="en-GB" w:eastAsia="en-GB"/>
              </w:rPr>
              <w:t>ignature</w:t>
            </w:r>
            <w:r w:rsidRPr="00F02CD0">
              <w:rPr>
                <w:rFonts w:ascii="Times New Roman" w:hAnsi="Times New Roman"/>
                <w:snapToGrid/>
                <w:sz w:val="22"/>
                <w:szCs w:val="22"/>
                <w:lang w:val="en-GB" w:eastAsia="en-GB"/>
              </w:rPr>
              <w:t>]</w:t>
            </w:r>
          </w:p>
          <w:p w14:paraId="2A398744" w14:textId="77777777" w:rsidR="00692597" w:rsidRPr="00F02CD0" w:rsidRDefault="00692597" w:rsidP="00E34B2B">
            <w:pPr>
              <w:spacing w:after="720"/>
              <w:rPr>
                <w:rFonts w:ascii="Times New Roman" w:hAnsi="Times New Roman"/>
                <w:snapToGrid/>
                <w:sz w:val="22"/>
                <w:szCs w:val="22"/>
                <w:lang w:val="en-GB" w:eastAsia="en-GB"/>
              </w:rPr>
            </w:pPr>
            <w:r w:rsidRPr="00AA099C">
              <w:rPr>
                <w:rFonts w:ascii="Times New Roman" w:hAnsi="Times New Roman"/>
                <w:sz w:val="22"/>
                <w:lang w:val="en-GB"/>
              </w:rPr>
              <w:t>Name:</w:t>
            </w:r>
          </w:p>
          <w:p w14:paraId="7C071683" w14:textId="77777777" w:rsidR="00692597" w:rsidRPr="00F02CD0" w:rsidRDefault="00692597" w:rsidP="00E34B2B">
            <w:pPr>
              <w:spacing w:after="720"/>
              <w:rPr>
                <w:rFonts w:ascii="Times New Roman" w:hAnsi="Times New Roman"/>
                <w:snapToGrid/>
                <w:sz w:val="22"/>
                <w:szCs w:val="22"/>
                <w:lang w:val="en-GB" w:eastAsia="en-GB"/>
              </w:rPr>
            </w:pPr>
            <w:r w:rsidRPr="00F02CD0">
              <w:rPr>
                <w:rFonts w:ascii="Times New Roman" w:hAnsi="Times New Roman"/>
                <w:snapToGrid/>
                <w:sz w:val="22"/>
                <w:szCs w:val="22"/>
                <w:lang w:val="en-GB" w:eastAsia="en-GB"/>
              </w:rPr>
              <w:t>[</w:t>
            </w:r>
            <w:r w:rsidR="00542864">
              <w:rPr>
                <w:rFonts w:ascii="Times New Roman" w:hAnsi="Times New Roman"/>
                <w:i/>
                <w:snapToGrid/>
                <w:sz w:val="22"/>
                <w:szCs w:val="22"/>
                <w:lang w:val="en-GB" w:eastAsia="en-GB"/>
              </w:rPr>
              <w:t>f</w:t>
            </w:r>
            <w:r w:rsidRPr="00F02CD0">
              <w:rPr>
                <w:rFonts w:ascii="Times New Roman" w:hAnsi="Times New Roman"/>
                <w:i/>
                <w:snapToGrid/>
                <w:sz w:val="22"/>
                <w:szCs w:val="22"/>
                <w:lang w:val="en-GB" w:eastAsia="en-GB"/>
              </w:rPr>
              <w:t xml:space="preserve">unction at the </w:t>
            </w:r>
            <w:r w:rsidR="00542864">
              <w:rPr>
                <w:rFonts w:ascii="Times New Roman" w:hAnsi="Times New Roman"/>
                <w:i/>
                <w:snapToGrid/>
                <w:sz w:val="22"/>
                <w:szCs w:val="22"/>
                <w:lang w:val="en-GB" w:eastAsia="en-GB"/>
              </w:rPr>
              <w:t>f</w:t>
            </w:r>
            <w:r w:rsidRPr="00F02CD0">
              <w:rPr>
                <w:rFonts w:ascii="Times New Roman" w:hAnsi="Times New Roman"/>
                <w:i/>
                <w:snapToGrid/>
                <w:sz w:val="22"/>
                <w:szCs w:val="22"/>
                <w:lang w:val="en-GB" w:eastAsia="en-GB"/>
              </w:rPr>
              <w:t xml:space="preserve">inancial </w:t>
            </w:r>
            <w:r w:rsidR="00542864">
              <w:rPr>
                <w:rFonts w:ascii="Times New Roman" w:hAnsi="Times New Roman"/>
                <w:i/>
                <w:snapToGrid/>
                <w:sz w:val="22"/>
                <w:szCs w:val="22"/>
                <w:lang w:val="en-GB" w:eastAsia="en-GB"/>
              </w:rPr>
              <w:t>i</w:t>
            </w:r>
            <w:r w:rsidRPr="00F02CD0">
              <w:rPr>
                <w:rFonts w:ascii="Times New Roman" w:hAnsi="Times New Roman"/>
                <w:i/>
                <w:snapToGrid/>
                <w:sz w:val="22"/>
                <w:szCs w:val="22"/>
                <w:lang w:val="en-GB" w:eastAsia="en-GB"/>
              </w:rPr>
              <w:t>nstitution/</w:t>
            </w:r>
            <w:r w:rsidR="00542864">
              <w:rPr>
                <w:rFonts w:ascii="Times New Roman" w:hAnsi="Times New Roman"/>
                <w:i/>
                <w:snapToGrid/>
                <w:sz w:val="22"/>
                <w:szCs w:val="22"/>
                <w:lang w:val="en-GB" w:eastAsia="en-GB"/>
              </w:rPr>
              <w:t>b</w:t>
            </w:r>
            <w:r w:rsidRPr="00F02CD0">
              <w:rPr>
                <w:rFonts w:ascii="Times New Roman" w:hAnsi="Times New Roman"/>
                <w:i/>
                <w:snapToGrid/>
                <w:sz w:val="22"/>
                <w:szCs w:val="22"/>
                <w:lang w:val="en-GB" w:eastAsia="en-GB"/>
              </w:rPr>
              <w:t>ank</w:t>
            </w:r>
            <w:r w:rsidRPr="00F02CD0">
              <w:rPr>
                <w:rFonts w:ascii="Times New Roman" w:hAnsi="Times New Roman"/>
                <w:snapToGrid/>
                <w:sz w:val="22"/>
                <w:szCs w:val="22"/>
                <w:lang w:val="en-GB" w:eastAsia="en-GB"/>
              </w:rPr>
              <w:t>]</w:t>
            </w:r>
          </w:p>
        </w:tc>
        <w:tc>
          <w:tcPr>
            <w:tcW w:w="4714" w:type="dxa"/>
            <w:shd w:val="clear" w:color="auto" w:fill="auto"/>
          </w:tcPr>
          <w:p w14:paraId="36F7A57D" w14:textId="77777777" w:rsidR="00692597" w:rsidRPr="00F02CD0" w:rsidRDefault="00692597" w:rsidP="00E34B2B">
            <w:pPr>
              <w:spacing w:after="720"/>
              <w:rPr>
                <w:rFonts w:ascii="Times New Roman" w:hAnsi="Times New Roman"/>
                <w:snapToGrid/>
                <w:sz w:val="22"/>
                <w:szCs w:val="22"/>
                <w:u w:val="single"/>
                <w:lang w:val="en-GB" w:eastAsia="en-GB"/>
              </w:rPr>
            </w:pPr>
            <w:r w:rsidRPr="00F02CD0">
              <w:rPr>
                <w:rFonts w:ascii="Times New Roman" w:hAnsi="Times New Roman"/>
                <w:sz w:val="22"/>
                <w:lang w:val="en-GB"/>
              </w:rPr>
              <w:t>Signature</w:t>
            </w:r>
            <w:r w:rsidRPr="00F02CD0">
              <w:rPr>
                <w:rStyle w:val="FootnoteReference"/>
                <w:rFonts w:ascii="Times New Roman" w:hAnsi="Times New Roman"/>
                <w:sz w:val="22"/>
                <w:lang w:val="en-GB"/>
              </w:rPr>
              <w:footnoteReference w:id="4"/>
            </w:r>
            <w:r w:rsidRPr="00F02CD0">
              <w:rPr>
                <w:rFonts w:ascii="Times New Roman" w:hAnsi="Times New Roman"/>
                <w:sz w:val="22"/>
                <w:lang w:val="en-GB"/>
              </w:rPr>
              <w:t xml:space="preserve">: </w:t>
            </w:r>
            <w:r w:rsidRPr="00F02CD0">
              <w:rPr>
                <w:rFonts w:ascii="Times New Roman" w:hAnsi="Times New Roman"/>
                <w:snapToGrid/>
                <w:sz w:val="22"/>
                <w:szCs w:val="22"/>
                <w:lang w:val="en-GB" w:eastAsia="en-GB"/>
              </w:rPr>
              <w:t>[</w:t>
            </w:r>
            <w:r w:rsidR="00542864">
              <w:rPr>
                <w:rFonts w:ascii="Times New Roman" w:hAnsi="Times New Roman"/>
                <w:i/>
                <w:snapToGrid/>
                <w:sz w:val="22"/>
                <w:szCs w:val="22"/>
                <w:lang w:val="en-GB" w:eastAsia="en-GB"/>
              </w:rPr>
              <w:t>s</w:t>
            </w:r>
            <w:r w:rsidRPr="00F02CD0">
              <w:rPr>
                <w:rFonts w:ascii="Times New Roman" w:hAnsi="Times New Roman"/>
                <w:i/>
                <w:snapToGrid/>
                <w:sz w:val="22"/>
                <w:szCs w:val="22"/>
                <w:lang w:val="en-GB" w:eastAsia="en-GB"/>
              </w:rPr>
              <w:t>ignature</w:t>
            </w:r>
            <w:r w:rsidRPr="00F02CD0">
              <w:rPr>
                <w:rFonts w:ascii="Times New Roman" w:hAnsi="Times New Roman"/>
                <w:snapToGrid/>
                <w:sz w:val="22"/>
                <w:szCs w:val="22"/>
                <w:u w:val="single"/>
                <w:lang w:val="en-GB" w:eastAsia="en-GB"/>
              </w:rPr>
              <w:t>]</w:t>
            </w:r>
          </w:p>
          <w:p w14:paraId="559476AA" w14:textId="77777777" w:rsidR="00692597" w:rsidRPr="00F02CD0" w:rsidRDefault="00692597" w:rsidP="00E34B2B">
            <w:pPr>
              <w:spacing w:after="720"/>
              <w:rPr>
                <w:rFonts w:ascii="Times New Roman" w:hAnsi="Times New Roman"/>
                <w:snapToGrid/>
                <w:sz w:val="22"/>
                <w:szCs w:val="22"/>
                <w:u w:val="single"/>
                <w:lang w:val="en-GB" w:eastAsia="en-GB"/>
              </w:rPr>
            </w:pPr>
            <w:r w:rsidRPr="00AA099C">
              <w:rPr>
                <w:rFonts w:ascii="Times New Roman" w:hAnsi="Times New Roman"/>
                <w:sz w:val="22"/>
                <w:lang w:val="en-GB"/>
              </w:rPr>
              <w:t>Name:</w:t>
            </w:r>
          </w:p>
          <w:p w14:paraId="3B9931D2" w14:textId="77777777" w:rsidR="00692597" w:rsidRPr="00F02CD0" w:rsidRDefault="00692597" w:rsidP="00E34B2B">
            <w:pPr>
              <w:spacing w:after="720"/>
              <w:rPr>
                <w:rFonts w:ascii="Times New Roman" w:hAnsi="Times New Roman"/>
                <w:snapToGrid/>
                <w:sz w:val="22"/>
                <w:szCs w:val="22"/>
                <w:lang w:val="en-GB" w:eastAsia="en-GB"/>
              </w:rPr>
            </w:pPr>
            <w:r w:rsidRPr="00F02CD0">
              <w:rPr>
                <w:rFonts w:ascii="Times New Roman" w:hAnsi="Times New Roman"/>
                <w:snapToGrid/>
                <w:sz w:val="22"/>
                <w:szCs w:val="22"/>
                <w:lang w:val="en-GB" w:eastAsia="en-GB"/>
              </w:rPr>
              <w:t>[</w:t>
            </w:r>
            <w:r w:rsidR="00542864">
              <w:rPr>
                <w:rFonts w:ascii="Times New Roman" w:hAnsi="Times New Roman"/>
                <w:i/>
                <w:snapToGrid/>
                <w:sz w:val="22"/>
                <w:szCs w:val="22"/>
                <w:lang w:val="en-GB" w:eastAsia="en-GB"/>
              </w:rPr>
              <w:t>f</w:t>
            </w:r>
            <w:r w:rsidRPr="00F02CD0">
              <w:rPr>
                <w:rFonts w:ascii="Times New Roman" w:hAnsi="Times New Roman"/>
                <w:i/>
                <w:snapToGrid/>
                <w:sz w:val="22"/>
                <w:szCs w:val="22"/>
                <w:lang w:val="en-GB" w:eastAsia="en-GB"/>
              </w:rPr>
              <w:t xml:space="preserve">unction at the </w:t>
            </w:r>
            <w:r w:rsidR="00542864">
              <w:rPr>
                <w:rFonts w:ascii="Times New Roman" w:hAnsi="Times New Roman"/>
                <w:i/>
                <w:snapToGrid/>
                <w:sz w:val="22"/>
                <w:szCs w:val="22"/>
                <w:lang w:val="en-GB" w:eastAsia="en-GB"/>
              </w:rPr>
              <w:t>f</w:t>
            </w:r>
            <w:r w:rsidRPr="00F02CD0">
              <w:rPr>
                <w:rFonts w:ascii="Times New Roman" w:hAnsi="Times New Roman"/>
                <w:i/>
                <w:snapToGrid/>
                <w:sz w:val="22"/>
                <w:szCs w:val="22"/>
                <w:lang w:val="en-GB" w:eastAsia="en-GB"/>
              </w:rPr>
              <w:t xml:space="preserve">inancial </w:t>
            </w:r>
            <w:r w:rsidR="00542864">
              <w:rPr>
                <w:rFonts w:ascii="Times New Roman" w:hAnsi="Times New Roman"/>
                <w:i/>
                <w:snapToGrid/>
                <w:sz w:val="22"/>
                <w:szCs w:val="22"/>
                <w:lang w:val="en-GB" w:eastAsia="en-GB"/>
              </w:rPr>
              <w:t>i</w:t>
            </w:r>
            <w:r w:rsidRPr="00F02CD0">
              <w:rPr>
                <w:rFonts w:ascii="Times New Roman" w:hAnsi="Times New Roman"/>
                <w:i/>
                <w:snapToGrid/>
                <w:sz w:val="22"/>
                <w:szCs w:val="22"/>
                <w:lang w:val="en-GB" w:eastAsia="en-GB"/>
              </w:rPr>
              <w:t>nstitution/</w:t>
            </w:r>
            <w:r w:rsidR="00542864">
              <w:rPr>
                <w:rFonts w:ascii="Times New Roman" w:hAnsi="Times New Roman"/>
                <w:i/>
                <w:snapToGrid/>
                <w:sz w:val="22"/>
                <w:szCs w:val="22"/>
                <w:lang w:val="en-GB" w:eastAsia="en-GB"/>
              </w:rPr>
              <w:t>b</w:t>
            </w:r>
            <w:r w:rsidRPr="00F02CD0">
              <w:rPr>
                <w:rFonts w:ascii="Times New Roman" w:hAnsi="Times New Roman"/>
                <w:i/>
                <w:snapToGrid/>
                <w:sz w:val="22"/>
                <w:szCs w:val="22"/>
                <w:lang w:val="en-GB" w:eastAsia="en-GB"/>
              </w:rPr>
              <w:t>ank</w:t>
            </w:r>
            <w:r w:rsidRPr="00F02CD0">
              <w:rPr>
                <w:rFonts w:ascii="Times New Roman" w:hAnsi="Times New Roman"/>
                <w:snapToGrid/>
                <w:sz w:val="22"/>
                <w:szCs w:val="22"/>
                <w:lang w:val="en-GB" w:eastAsia="en-GB"/>
              </w:rPr>
              <w:t>]</w:t>
            </w:r>
          </w:p>
        </w:tc>
      </w:tr>
    </w:tbl>
    <w:p w14:paraId="45EAAC32" w14:textId="77777777" w:rsidR="004D2FD8" w:rsidRPr="007C4ABE" w:rsidRDefault="004D2FD8" w:rsidP="000275ED">
      <w:pPr>
        <w:spacing w:before="0" w:after="0"/>
        <w:rPr>
          <w:lang w:val="en-GB"/>
        </w:rPr>
      </w:pPr>
    </w:p>
    <w:sectPr w:rsidR="004D2FD8" w:rsidRPr="007C4ABE" w:rsidSect="00E34B2B">
      <w:footerReference w:type="default" r:id="rId8"/>
      <w:footerReference w:type="first" r:id="rId9"/>
      <w:type w:val="oddPage"/>
      <w:pgSz w:w="11907" w:h="16840" w:code="9"/>
      <w:pgMar w:top="851" w:right="1418" w:bottom="1560" w:left="1134" w:header="720" w:footer="720" w:gutter="567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241A9D" w14:textId="77777777" w:rsidR="003F3272" w:rsidRDefault="003F3272">
      <w:r>
        <w:separator/>
      </w:r>
    </w:p>
  </w:endnote>
  <w:endnote w:type="continuationSeparator" w:id="0">
    <w:p w14:paraId="110E0827" w14:textId="77777777" w:rsidR="003F3272" w:rsidRDefault="003F3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tima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BF7C1C" w14:textId="50810122" w:rsidR="00EC1DC9" w:rsidRPr="00961C29" w:rsidRDefault="00553318" w:rsidP="00B70590">
    <w:pPr>
      <w:pStyle w:val="Footer"/>
      <w:tabs>
        <w:tab w:val="clear" w:pos="4320"/>
      </w:tabs>
      <w:spacing w:after="0"/>
      <w:rPr>
        <w:rFonts w:ascii="Times New Roman" w:hAnsi="Times New Roman"/>
        <w:sz w:val="18"/>
        <w:szCs w:val="18"/>
        <w:lang w:val="en-GB"/>
      </w:rPr>
    </w:pPr>
    <w:r>
      <w:rPr>
        <w:rFonts w:ascii="Times New Roman" w:hAnsi="Times New Roman"/>
        <w:b/>
        <w:sz w:val="18"/>
        <w:lang w:val="en-GB"/>
      </w:rPr>
      <w:t>202</w:t>
    </w:r>
    <w:r w:rsidR="007C3FEF">
      <w:rPr>
        <w:rFonts w:ascii="Times New Roman" w:hAnsi="Times New Roman"/>
        <w:b/>
        <w:sz w:val="18"/>
        <w:lang w:val="en-GB"/>
      </w:rPr>
      <w:t>5</w:t>
    </w:r>
    <w:r w:rsidR="00EC1DC9" w:rsidRPr="00961C29">
      <w:rPr>
        <w:rFonts w:ascii="Times New Roman" w:hAnsi="Times New Roman"/>
        <w:sz w:val="18"/>
        <w:szCs w:val="18"/>
        <w:lang w:val="en-GB"/>
      </w:rPr>
      <w:tab/>
      <w:t xml:space="preserve">Page </w:t>
    </w:r>
    <w:r w:rsidR="00EC1DC9" w:rsidRPr="00961C29">
      <w:rPr>
        <w:rFonts w:ascii="Times New Roman" w:hAnsi="Times New Roman"/>
        <w:sz w:val="18"/>
        <w:szCs w:val="18"/>
      </w:rPr>
      <w:fldChar w:fldCharType="begin"/>
    </w:r>
    <w:r w:rsidR="00EC1DC9" w:rsidRPr="00961C29">
      <w:rPr>
        <w:rFonts w:ascii="Times New Roman" w:hAnsi="Times New Roman"/>
        <w:sz w:val="18"/>
        <w:szCs w:val="18"/>
        <w:lang w:val="en-GB"/>
      </w:rPr>
      <w:instrText xml:space="preserve"> PAGE </w:instrText>
    </w:r>
    <w:r w:rsidR="00EC1DC9" w:rsidRPr="00961C29">
      <w:rPr>
        <w:rFonts w:ascii="Times New Roman" w:hAnsi="Times New Roman"/>
        <w:sz w:val="18"/>
        <w:szCs w:val="18"/>
      </w:rPr>
      <w:fldChar w:fldCharType="separate"/>
    </w:r>
    <w:r w:rsidR="00506E23">
      <w:rPr>
        <w:rFonts w:ascii="Times New Roman" w:hAnsi="Times New Roman"/>
        <w:noProof/>
        <w:sz w:val="18"/>
        <w:szCs w:val="18"/>
        <w:lang w:val="en-GB"/>
      </w:rPr>
      <w:t>1</w:t>
    </w:r>
    <w:r w:rsidR="00EC1DC9" w:rsidRPr="00961C29">
      <w:rPr>
        <w:rFonts w:ascii="Times New Roman" w:hAnsi="Times New Roman"/>
        <w:sz w:val="18"/>
        <w:szCs w:val="18"/>
      </w:rPr>
      <w:fldChar w:fldCharType="end"/>
    </w:r>
    <w:r w:rsidR="00EC1DC9" w:rsidRPr="00961C29">
      <w:rPr>
        <w:rFonts w:ascii="Times New Roman" w:hAnsi="Times New Roman"/>
        <w:sz w:val="18"/>
        <w:szCs w:val="18"/>
        <w:lang w:val="en-GB"/>
      </w:rPr>
      <w:t xml:space="preserve"> of </w:t>
    </w:r>
    <w:r w:rsidR="00EC1DC9" w:rsidRPr="00961C29">
      <w:rPr>
        <w:rFonts w:ascii="Times New Roman" w:hAnsi="Times New Roman"/>
        <w:sz w:val="18"/>
        <w:szCs w:val="18"/>
      </w:rPr>
      <w:fldChar w:fldCharType="begin"/>
    </w:r>
    <w:r w:rsidR="00EC1DC9" w:rsidRPr="00961C29">
      <w:rPr>
        <w:rFonts w:ascii="Times New Roman" w:hAnsi="Times New Roman"/>
        <w:sz w:val="18"/>
        <w:szCs w:val="18"/>
        <w:lang w:val="en-GB"/>
      </w:rPr>
      <w:instrText xml:space="preserve"> NUMPAGES </w:instrText>
    </w:r>
    <w:r w:rsidR="00EC1DC9" w:rsidRPr="00961C29">
      <w:rPr>
        <w:rFonts w:ascii="Times New Roman" w:hAnsi="Times New Roman"/>
        <w:sz w:val="18"/>
        <w:szCs w:val="18"/>
      </w:rPr>
      <w:fldChar w:fldCharType="separate"/>
    </w:r>
    <w:r w:rsidR="00506E23">
      <w:rPr>
        <w:rFonts w:ascii="Times New Roman" w:hAnsi="Times New Roman"/>
        <w:noProof/>
        <w:sz w:val="18"/>
        <w:szCs w:val="18"/>
        <w:lang w:val="en-GB"/>
      </w:rPr>
      <w:t>2</w:t>
    </w:r>
    <w:r w:rsidR="00EC1DC9" w:rsidRPr="00961C29">
      <w:rPr>
        <w:rFonts w:ascii="Times New Roman" w:hAnsi="Times New Roman"/>
        <w:sz w:val="18"/>
        <w:szCs w:val="18"/>
      </w:rPr>
      <w:fldChar w:fldCharType="end"/>
    </w:r>
  </w:p>
  <w:p w14:paraId="26091C22" w14:textId="32357395" w:rsidR="003A2E7A" w:rsidRPr="00140829" w:rsidRDefault="00E34B2B" w:rsidP="00E34B2B">
    <w:pPr>
      <w:pStyle w:val="Footer"/>
      <w:spacing w:before="0" w:after="0"/>
      <w:rPr>
        <w:rFonts w:ascii="Times New Roman" w:hAnsi="Times New Roman"/>
        <w:sz w:val="18"/>
        <w:szCs w:val="18"/>
        <w:lang w:val="en-GB"/>
      </w:rPr>
    </w:pPr>
    <w:r>
      <w:rPr>
        <w:rFonts w:ascii="Times New Roman" w:hAnsi="Times New Roman"/>
        <w:sz w:val="18"/>
        <w:szCs w:val="18"/>
        <w:lang w:val="fr-BE"/>
      </w:rPr>
      <w:fldChar w:fldCharType="begin"/>
    </w:r>
    <w:r>
      <w:rPr>
        <w:rFonts w:ascii="Times New Roman" w:hAnsi="Times New Roman"/>
        <w:sz w:val="18"/>
        <w:szCs w:val="18"/>
        <w:lang w:val="fr-BE"/>
      </w:rPr>
      <w:instrText xml:space="preserve"> FILENAME   \* MERGEFORMAT </w:instrText>
    </w:r>
    <w:r>
      <w:rPr>
        <w:rFonts w:ascii="Times New Roman" w:hAnsi="Times New Roman"/>
        <w:sz w:val="18"/>
        <w:szCs w:val="18"/>
        <w:lang w:val="fr-BE"/>
      </w:rPr>
      <w:fldChar w:fldCharType="separate"/>
    </w:r>
    <w:r w:rsidR="007C3FEF">
      <w:rPr>
        <w:rFonts w:ascii="Times New Roman" w:hAnsi="Times New Roman"/>
        <w:noProof/>
        <w:sz w:val="18"/>
        <w:szCs w:val="18"/>
        <w:lang w:val="fr-BE"/>
      </w:rPr>
      <w:t>c4h_annex_v_perfguarantee_en.docx</w:t>
    </w:r>
    <w:r>
      <w:rPr>
        <w:rFonts w:ascii="Times New Roman" w:hAnsi="Times New Roman"/>
        <w:sz w:val="18"/>
        <w:szCs w:val="18"/>
        <w:lang w:val="fr-BE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105E38" w14:textId="46196756" w:rsidR="009E3E4B" w:rsidRPr="00961C29" w:rsidRDefault="00553318" w:rsidP="002A0BC2">
    <w:pPr>
      <w:pStyle w:val="Footer"/>
      <w:spacing w:after="0"/>
      <w:rPr>
        <w:rFonts w:ascii="Times New Roman" w:hAnsi="Times New Roman"/>
        <w:sz w:val="18"/>
        <w:szCs w:val="18"/>
        <w:lang w:val="en-GB"/>
      </w:rPr>
    </w:pPr>
    <w:r>
      <w:rPr>
        <w:rFonts w:ascii="Times New Roman" w:hAnsi="Times New Roman"/>
        <w:b/>
        <w:sz w:val="18"/>
        <w:lang w:val="en-GB"/>
      </w:rPr>
      <w:t>202</w:t>
    </w:r>
    <w:r w:rsidR="00E34B2B">
      <w:rPr>
        <w:rFonts w:ascii="Times New Roman" w:hAnsi="Times New Roman"/>
        <w:b/>
        <w:sz w:val="18"/>
        <w:lang w:val="en-GB"/>
      </w:rPr>
      <w:t>4</w:t>
    </w:r>
    <w:r w:rsidR="007F3E7B" w:rsidRPr="00961C29">
      <w:rPr>
        <w:rFonts w:ascii="Times New Roman" w:hAnsi="Times New Roman"/>
        <w:sz w:val="18"/>
        <w:szCs w:val="18"/>
        <w:lang w:val="en-GB"/>
      </w:rPr>
      <w:tab/>
    </w:r>
    <w:r w:rsidR="007F3E7B" w:rsidRPr="00961C29">
      <w:rPr>
        <w:rFonts w:ascii="Times New Roman" w:hAnsi="Times New Roman"/>
        <w:sz w:val="18"/>
        <w:szCs w:val="18"/>
        <w:lang w:val="en-GB"/>
      </w:rPr>
      <w:tab/>
    </w:r>
    <w:r w:rsidR="009E3E4B" w:rsidRPr="00961C29">
      <w:rPr>
        <w:rFonts w:ascii="Times New Roman" w:hAnsi="Times New Roman"/>
        <w:sz w:val="18"/>
        <w:szCs w:val="18"/>
        <w:lang w:val="en-GB"/>
      </w:rPr>
      <w:t xml:space="preserve">Page </w:t>
    </w:r>
    <w:r w:rsidR="009E3E4B" w:rsidRPr="00961C29">
      <w:rPr>
        <w:rFonts w:ascii="Times New Roman" w:hAnsi="Times New Roman"/>
        <w:sz w:val="18"/>
        <w:szCs w:val="18"/>
        <w:lang w:val="en-GB"/>
      </w:rPr>
      <w:fldChar w:fldCharType="begin"/>
    </w:r>
    <w:r w:rsidR="009E3E4B" w:rsidRPr="00961C29">
      <w:rPr>
        <w:rFonts w:ascii="Times New Roman" w:hAnsi="Times New Roman"/>
        <w:sz w:val="18"/>
        <w:szCs w:val="18"/>
        <w:lang w:val="en-GB"/>
      </w:rPr>
      <w:instrText xml:space="preserve"> PAGE </w:instrText>
    </w:r>
    <w:r w:rsidR="009E3E4B" w:rsidRPr="00961C29">
      <w:rPr>
        <w:rFonts w:ascii="Times New Roman" w:hAnsi="Times New Roman"/>
        <w:sz w:val="18"/>
        <w:szCs w:val="18"/>
        <w:lang w:val="en-GB"/>
      </w:rPr>
      <w:fldChar w:fldCharType="separate"/>
    </w:r>
    <w:r w:rsidR="00827FC0">
      <w:rPr>
        <w:rFonts w:ascii="Times New Roman" w:hAnsi="Times New Roman"/>
        <w:noProof/>
        <w:sz w:val="18"/>
        <w:szCs w:val="18"/>
        <w:lang w:val="en-GB"/>
      </w:rPr>
      <w:t>1</w:t>
    </w:r>
    <w:r w:rsidR="009E3E4B" w:rsidRPr="00961C29">
      <w:rPr>
        <w:rFonts w:ascii="Times New Roman" w:hAnsi="Times New Roman"/>
        <w:sz w:val="18"/>
        <w:szCs w:val="18"/>
        <w:lang w:val="en-GB"/>
      </w:rPr>
      <w:fldChar w:fldCharType="end"/>
    </w:r>
    <w:r w:rsidR="009E3E4B" w:rsidRPr="00961C29">
      <w:rPr>
        <w:rFonts w:ascii="Times New Roman" w:hAnsi="Times New Roman"/>
        <w:sz w:val="18"/>
        <w:szCs w:val="18"/>
        <w:lang w:val="en-GB"/>
      </w:rPr>
      <w:t xml:space="preserve"> of </w:t>
    </w:r>
    <w:r w:rsidR="009E3E4B" w:rsidRPr="00961C29">
      <w:rPr>
        <w:rFonts w:ascii="Times New Roman" w:hAnsi="Times New Roman"/>
        <w:sz w:val="18"/>
        <w:szCs w:val="18"/>
        <w:lang w:val="en-GB"/>
      </w:rPr>
      <w:fldChar w:fldCharType="begin"/>
    </w:r>
    <w:r w:rsidR="009E3E4B" w:rsidRPr="00961C29">
      <w:rPr>
        <w:rFonts w:ascii="Times New Roman" w:hAnsi="Times New Roman"/>
        <w:sz w:val="18"/>
        <w:szCs w:val="18"/>
        <w:lang w:val="en-GB"/>
      </w:rPr>
      <w:instrText xml:space="preserve"> NUMPAGES </w:instrText>
    </w:r>
    <w:r w:rsidR="009E3E4B" w:rsidRPr="00961C29">
      <w:rPr>
        <w:rFonts w:ascii="Times New Roman" w:hAnsi="Times New Roman"/>
        <w:sz w:val="18"/>
        <w:szCs w:val="18"/>
        <w:lang w:val="en-GB"/>
      </w:rPr>
      <w:fldChar w:fldCharType="separate"/>
    </w:r>
    <w:r w:rsidR="00827FC0">
      <w:rPr>
        <w:rFonts w:ascii="Times New Roman" w:hAnsi="Times New Roman"/>
        <w:noProof/>
        <w:sz w:val="18"/>
        <w:szCs w:val="18"/>
        <w:lang w:val="en-GB"/>
      </w:rPr>
      <w:t>2</w:t>
    </w:r>
    <w:r w:rsidR="009E3E4B" w:rsidRPr="00961C29">
      <w:rPr>
        <w:rFonts w:ascii="Times New Roman" w:hAnsi="Times New Roman"/>
        <w:sz w:val="18"/>
        <w:szCs w:val="18"/>
        <w:lang w:val="en-GB"/>
      </w:rPr>
      <w:fldChar w:fldCharType="end"/>
    </w:r>
  </w:p>
  <w:p w14:paraId="52FB46CF" w14:textId="0821D25D" w:rsidR="00F6133A" w:rsidRPr="0093677F" w:rsidRDefault="00E34B2B" w:rsidP="00E34B2B">
    <w:pPr>
      <w:pStyle w:val="Footer"/>
      <w:spacing w:before="0" w:after="0"/>
      <w:rPr>
        <w:rFonts w:ascii="Times New Roman" w:hAnsi="Times New Roman"/>
        <w:sz w:val="18"/>
        <w:szCs w:val="18"/>
        <w:lang w:val="en-GB"/>
      </w:rPr>
    </w:pPr>
    <w:r>
      <w:rPr>
        <w:rFonts w:ascii="Times New Roman" w:hAnsi="Times New Roman"/>
        <w:sz w:val="18"/>
        <w:szCs w:val="18"/>
        <w:lang w:val="fr-BE"/>
      </w:rPr>
      <w:fldChar w:fldCharType="begin"/>
    </w:r>
    <w:r>
      <w:rPr>
        <w:rFonts w:ascii="Times New Roman" w:hAnsi="Times New Roman"/>
        <w:sz w:val="18"/>
        <w:szCs w:val="18"/>
        <w:lang w:val="fr-BE"/>
      </w:rPr>
      <w:instrText xml:space="preserve"> FILENAME   \* MERGEFORMAT </w:instrText>
    </w:r>
    <w:r>
      <w:rPr>
        <w:rFonts w:ascii="Times New Roman" w:hAnsi="Times New Roman"/>
        <w:sz w:val="18"/>
        <w:szCs w:val="18"/>
        <w:lang w:val="fr-BE"/>
      </w:rPr>
      <w:fldChar w:fldCharType="separate"/>
    </w:r>
    <w:r>
      <w:rPr>
        <w:rFonts w:ascii="Times New Roman" w:hAnsi="Times New Roman"/>
        <w:noProof/>
        <w:sz w:val="18"/>
        <w:szCs w:val="18"/>
        <w:lang w:val="fr-BE"/>
      </w:rPr>
      <w:t>c4h_annex_v_perfguarantee_en.docx</w:t>
    </w:r>
    <w:r>
      <w:rPr>
        <w:rFonts w:ascii="Times New Roman" w:hAnsi="Times New Roman"/>
        <w:sz w:val="18"/>
        <w:szCs w:val="18"/>
        <w:lang w:val="fr-B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A30CE4" w14:textId="77777777" w:rsidR="003F3272" w:rsidRDefault="003F3272">
      <w:r>
        <w:separator/>
      </w:r>
    </w:p>
  </w:footnote>
  <w:footnote w:type="continuationSeparator" w:id="0">
    <w:p w14:paraId="79B176FB" w14:textId="77777777" w:rsidR="003F3272" w:rsidRDefault="003F3272">
      <w:r>
        <w:continuationSeparator/>
      </w:r>
    </w:p>
  </w:footnote>
  <w:footnote w:id="1">
    <w:p w14:paraId="153D1909" w14:textId="14F6718D" w:rsidR="005C52D3" w:rsidRPr="00056123" w:rsidRDefault="005C52D3" w:rsidP="00E34B2B">
      <w:pPr>
        <w:pStyle w:val="FootnoteText"/>
      </w:pPr>
      <w:r w:rsidRPr="00056123">
        <w:rPr>
          <w:rStyle w:val="FootnoteReference"/>
          <w:highlight w:val="yellow"/>
        </w:rPr>
        <w:footnoteRef/>
      </w:r>
      <w:r w:rsidR="00E34B2B">
        <w:rPr>
          <w:highlight w:val="yellow"/>
        </w:rPr>
        <w:tab/>
      </w:r>
      <w:r w:rsidRPr="00056123">
        <w:rPr>
          <w:highlight w:val="yellow"/>
        </w:rPr>
        <w:t xml:space="preserve">Guidance on the verification of financial </w:t>
      </w:r>
      <w:r w:rsidR="005352CA">
        <w:rPr>
          <w:highlight w:val="yellow"/>
        </w:rPr>
        <w:t xml:space="preserve">guarantees </w:t>
      </w:r>
      <w:r w:rsidRPr="00056123">
        <w:rPr>
          <w:highlight w:val="yellow"/>
        </w:rPr>
        <w:t xml:space="preserve">can be found in chapter 9.1 of the </w:t>
      </w:r>
      <w:r w:rsidR="0064542E">
        <w:rPr>
          <w:highlight w:val="yellow"/>
        </w:rPr>
        <w:t>INTPA</w:t>
      </w:r>
      <w:r w:rsidRPr="00056123">
        <w:rPr>
          <w:highlight w:val="yellow"/>
        </w:rPr>
        <w:t xml:space="preserve"> Companion. In indirect management, the contracting authority should seek guidance from the European Commission before accepting a financial guarantee.</w:t>
      </w:r>
    </w:p>
  </w:footnote>
  <w:footnote w:id="2">
    <w:p w14:paraId="63F6396C" w14:textId="344245C4" w:rsidR="00E811F3" w:rsidRPr="008E12AD" w:rsidRDefault="00E811F3" w:rsidP="00E34B2B">
      <w:pPr>
        <w:pStyle w:val="FootnoteText"/>
      </w:pPr>
      <w:r w:rsidRPr="00853E6E">
        <w:rPr>
          <w:rStyle w:val="FootnoteReference"/>
        </w:rPr>
        <w:footnoteRef/>
      </w:r>
      <w:r w:rsidR="00E34B2B">
        <w:tab/>
      </w:r>
      <w:r w:rsidR="004018F1" w:rsidRPr="008E12AD">
        <w:t>This mention has to be inserted only where required, for example where the law applicable to the guarantee imposes a precise expiry date</w:t>
      </w:r>
      <w:r w:rsidR="00391E0F" w:rsidRPr="008E12AD">
        <w:rPr>
          <w:sz w:val="18"/>
          <w:szCs w:val="18"/>
        </w:rPr>
        <w:t xml:space="preserve"> </w:t>
      </w:r>
      <w:r w:rsidR="00391E0F" w:rsidRPr="008E12AD">
        <w:t>or where the guarantor can justify that he is unable to provide such a guarantee without expiry date.</w:t>
      </w:r>
    </w:p>
  </w:footnote>
  <w:footnote w:id="3">
    <w:p w14:paraId="7805C530" w14:textId="239C40B7" w:rsidR="00692597" w:rsidRPr="008E12AD" w:rsidRDefault="00692597" w:rsidP="00E34B2B">
      <w:pPr>
        <w:pStyle w:val="FootnoteText"/>
        <w:rPr>
          <w:lang w:val="en-GB"/>
        </w:rPr>
      </w:pPr>
      <w:r w:rsidRPr="00A039CA">
        <w:rPr>
          <w:rStyle w:val="FootnoteReference"/>
        </w:rPr>
        <w:footnoteRef/>
      </w:r>
      <w:r w:rsidR="00E34B2B">
        <w:rPr>
          <w:lang w:val="en-GB"/>
        </w:rPr>
        <w:tab/>
      </w:r>
      <w:r w:rsidRPr="008E12AD">
        <w:rPr>
          <w:lang w:val="en-GB"/>
        </w:rPr>
        <w:t>The name(s) and position(s) of the persons signing on behalf of the guarantor must be shown in printed characters.</w:t>
      </w:r>
      <w:r w:rsidR="00157136">
        <w:rPr>
          <w:lang w:val="en-GB"/>
        </w:rPr>
        <w:t xml:space="preserve"> </w:t>
      </w:r>
      <w:r w:rsidR="00157136">
        <w:t>Can be</w:t>
      </w:r>
      <w:r w:rsidR="00157136" w:rsidRPr="00762A91">
        <w:t xml:space="preserve"> sign</w:t>
      </w:r>
      <w:r w:rsidR="00157136">
        <w:t>ed</w:t>
      </w:r>
      <w:r w:rsidR="00157136" w:rsidRPr="00762A91">
        <w:t xml:space="preserve"> using a Qualified Electronic Signature (QES)</w:t>
      </w:r>
      <w:r w:rsidR="00C4512C" w:rsidRPr="00C4512C">
        <w:t xml:space="preserve">. </w:t>
      </w:r>
      <w:r w:rsidR="00157136" w:rsidRPr="00283143">
        <w:t>Please note that only the qualified electronic signature (QES) within the meaning of Regulation (EU) No 910/2014 (eIDAS Regulation) will be accepted</w:t>
      </w:r>
      <w:r w:rsidR="00157136" w:rsidRPr="00762A91">
        <w:t>.</w:t>
      </w:r>
    </w:p>
  </w:footnote>
  <w:footnote w:id="4">
    <w:p w14:paraId="106AC44B" w14:textId="7E97C84F" w:rsidR="00692597" w:rsidRPr="008E12AD" w:rsidRDefault="00692597" w:rsidP="00E34B2B">
      <w:pPr>
        <w:pStyle w:val="FootnoteText"/>
        <w:rPr>
          <w:lang w:val="en-GB"/>
        </w:rPr>
      </w:pPr>
      <w:r w:rsidRPr="00A039CA">
        <w:rPr>
          <w:rStyle w:val="FootnoteReference"/>
        </w:rPr>
        <w:footnoteRef/>
      </w:r>
      <w:r w:rsidR="00E34B2B">
        <w:rPr>
          <w:lang w:val="en-GB"/>
        </w:rPr>
        <w:tab/>
      </w:r>
      <w:r w:rsidRPr="008E12AD">
        <w:rPr>
          <w:lang w:val="en-GB"/>
        </w:rPr>
        <w:t>The name(s) and position(s) of the persons signing on behalf of the guarantor must be shown in printed characters.</w:t>
      </w:r>
      <w:r w:rsidR="00157136">
        <w:rPr>
          <w:lang w:val="en-GB"/>
        </w:rPr>
        <w:t xml:space="preserve"> </w:t>
      </w:r>
      <w:r w:rsidR="00157136">
        <w:t>Can be</w:t>
      </w:r>
      <w:r w:rsidR="00157136" w:rsidRPr="00762A91">
        <w:t xml:space="preserve"> sign</w:t>
      </w:r>
      <w:r w:rsidR="00157136">
        <w:t>ed</w:t>
      </w:r>
      <w:r w:rsidR="00157136" w:rsidRPr="00762A91">
        <w:t xml:space="preserve"> using a Qualified Electronic Signature (QES)</w:t>
      </w:r>
      <w:r w:rsidR="00C4512C">
        <w:t>.</w:t>
      </w:r>
      <w:r w:rsidR="00157136" w:rsidRPr="001E3AC6">
        <w:t xml:space="preserve"> </w:t>
      </w:r>
      <w:r w:rsidR="00157136" w:rsidRPr="00283143">
        <w:t>Please note that only the qualified electronic signature (QES) within the meaning of Regulation (EU) No 910/2014 (eIDAS Regulation) will be accepted</w:t>
      </w:r>
      <w:r w:rsidR="00157136" w:rsidRPr="00762A91"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76A4F"/>
    <w:multiLevelType w:val="hybridMultilevel"/>
    <w:tmpl w:val="2FB47BF6"/>
    <w:lvl w:ilvl="0" w:tplc="4C12E6E4">
      <w:start w:val="1"/>
      <w:numFmt w:val="bullet"/>
      <w:lvlText w:val=""/>
      <w:lvlJc w:val="left"/>
      <w:pPr>
        <w:tabs>
          <w:tab w:val="num" w:pos="737"/>
        </w:tabs>
        <w:ind w:left="737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F921BF"/>
    <w:multiLevelType w:val="multilevel"/>
    <w:tmpl w:val="D5EEA3DE"/>
    <w:lvl w:ilvl="0">
      <w:start w:val="3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21303B"/>
    <w:multiLevelType w:val="hybridMultilevel"/>
    <w:tmpl w:val="B6D6C0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B50D93"/>
    <w:multiLevelType w:val="hybridMultilevel"/>
    <w:tmpl w:val="5B52CCCC"/>
    <w:lvl w:ilvl="0" w:tplc="080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237D19A0"/>
    <w:multiLevelType w:val="hybridMultilevel"/>
    <w:tmpl w:val="1DEAEDEE"/>
    <w:lvl w:ilvl="0" w:tplc="080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23C60B4E"/>
    <w:multiLevelType w:val="multilevel"/>
    <w:tmpl w:val="FF4209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4563B57"/>
    <w:multiLevelType w:val="multilevel"/>
    <w:tmpl w:val="87C4CB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7AE747B"/>
    <w:multiLevelType w:val="multilevel"/>
    <w:tmpl w:val="C98816A0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" w15:restartNumberingAfterBreak="0">
    <w:nsid w:val="2B4D6730"/>
    <w:multiLevelType w:val="multilevel"/>
    <w:tmpl w:val="BC629F2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 w15:restartNumberingAfterBreak="0">
    <w:nsid w:val="31FA0686"/>
    <w:multiLevelType w:val="multilevel"/>
    <w:tmpl w:val="AE043C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lvlText w:val="4.1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4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31FB380F"/>
    <w:multiLevelType w:val="multilevel"/>
    <w:tmpl w:val="C48E27B0"/>
    <w:lvl w:ilvl="0">
      <w:start w:val="4"/>
      <w:numFmt w:val="none"/>
      <w:lvlText w:val="6.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lvlText w:val="4.1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4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35FB1E73"/>
    <w:multiLevelType w:val="multilevel"/>
    <w:tmpl w:val="BF9ECB44"/>
    <w:lvl w:ilvl="0">
      <w:start w:val="4"/>
      <w:numFmt w:val="none"/>
      <w:lvlText w:val="7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lvlText w:val="7.1"/>
      <w:lvlJc w:val="left"/>
      <w:pPr>
        <w:tabs>
          <w:tab w:val="num" w:pos="792"/>
        </w:tabs>
        <w:ind w:left="792" w:hanging="432"/>
      </w:pPr>
    </w:lvl>
    <w:lvl w:ilvl="2">
      <w:start w:val="1"/>
      <w:numFmt w:val="none"/>
      <w:lvlText w:val="7.1.1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%2.%3.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6494DE6"/>
    <w:multiLevelType w:val="multilevel"/>
    <w:tmpl w:val="D282499C"/>
    <w:lvl w:ilvl="0">
      <w:start w:val="20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38C05D8E"/>
    <w:multiLevelType w:val="multilevel"/>
    <w:tmpl w:val="BF9EB1D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AD241CA"/>
    <w:multiLevelType w:val="multilevel"/>
    <w:tmpl w:val="A1827E30"/>
    <w:lvl w:ilvl="0">
      <w:start w:val="20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3B817C44"/>
    <w:multiLevelType w:val="multi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2446A95"/>
    <w:multiLevelType w:val="multilevel"/>
    <w:tmpl w:val="15DE2F4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45E0FE6"/>
    <w:multiLevelType w:val="multilevel"/>
    <w:tmpl w:val="5CC68E3E"/>
    <w:lvl w:ilvl="0">
      <w:start w:val="2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 w15:restartNumberingAfterBreak="0">
    <w:nsid w:val="454F2B9D"/>
    <w:multiLevelType w:val="multilevel"/>
    <w:tmpl w:val="7AD2626E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 w15:restartNumberingAfterBreak="0">
    <w:nsid w:val="46CF29C4"/>
    <w:multiLevelType w:val="multilevel"/>
    <w:tmpl w:val="32067E20"/>
    <w:lvl w:ilvl="0">
      <w:start w:val="4"/>
      <w:numFmt w:val="none"/>
      <w:lvlText w:val="5.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lvlText w:val="4.1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4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0" w15:restartNumberingAfterBreak="0">
    <w:nsid w:val="47652B99"/>
    <w:multiLevelType w:val="multilevel"/>
    <w:tmpl w:val="57E8C456"/>
    <w:lvl w:ilvl="0">
      <w:start w:val="2"/>
      <w:numFmt w:val="decimal"/>
      <w:lvlText w:val="11.%1"/>
      <w:lvlJc w:val="left"/>
      <w:pPr>
        <w:tabs>
          <w:tab w:val="num" w:pos="720"/>
        </w:tabs>
        <w:ind w:left="397" w:hanging="397"/>
      </w:pPr>
      <w:rPr>
        <w:rFonts w:ascii="Arial" w:hAnsi="Arial" w:hint="default"/>
        <w:b w:val="0"/>
        <w:i w:val="0"/>
        <w:sz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A51387B"/>
    <w:multiLevelType w:val="multilevel"/>
    <w:tmpl w:val="F5AC8A2E"/>
    <w:lvl w:ilvl="0">
      <w:start w:val="1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2" w15:restartNumberingAfterBreak="0">
    <w:nsid w:val="4C9C4886"/>
    <w:multiLevelType w:val="multilevel"/>
    <w:tmpl w:val="1EBEEAF0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54D2465D"/>
    <w:multiLevelType w:val="multilevel"/>
    <w:tmpl w:val="7EECBC8C"/>
    <w:lvl w:ilvl="0">
      <w:start w:val="4"/>
      <w:numFmt w:val="none"/>
      <w:lvlText w:val="7"/>
      <w:lvlJc w:val="left"/>
      <w:pPr>
        <w:tabs>
          <w:tab w:val="num" w:pos="360"/>
        </w:tabs>
        <w:ind w:left="360" w:hanging="360"/>
      </w:pPr>
    </w:lvl>
    <w:lvl w:ilvl="1">
      <w:start w:val="7"/>
      <w:numFmt w:val="decimal"/>
      <w:lvlText w:val="%1%2.2"/>
      <w:lvlJc w:val="left"/>
      <w:pPr>
        <w:tabs>
          <w:tab w:val="num" w:pos="792"/>
        </w:tabs>
        <w:ind w:left="792" w:hanging="432"/>
      </w:pPr>
    </w:lvl>
    <w:lvl w:ilvl="2">
      <w:start w:val="1"/>
      <w:numFmt w:val="none"/>
      <w:lvlText w:val="7.2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 w15:restartNumberingAfterBreak="0">
    <w:nsid w:val="54D25518"/>
    <w:multiLevelType w:val="multilevel"/>
    <w:tmpl w:val="05CE00B0"/>
    <w:lvl w:ilvl="0">
      <w:start w:val="1"/>
      <w:numFmt w:val="decimal"/>
      <w:lvlText w:val="%1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/>
        <w:i/>
        <w:sz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99A24AA"/>
    <w:multiLevelType w:val="singleLevel"/>
    <w:tmpl w:val="9EC0DA56"/>
    <w:lvl w:ilvl="0">
      <w:start w:val="1"/>
      <w:numFmt w:val="decimal"/>
      <w:lvlText w:val="21.%1"/>
      <w:lvlJc w:val="left"/>
      <w:pPr>
        <w:tabs>
          <w:tab w:val="num" w:pos="720"/>
        </w:tabs>
        <w:ind w:left="397" w:hanging="397"/>
      </w:pPr>
      <w:rPr>
        <w:rFonts w:ascii="Arial" w:hAnsi="Arial" w:hint="default"/>
        <w:b w:val="0"/>
        <w:i w:val="0"/>
        <w:sz w:val="22"/>
      </w:rPr>
    </w:lvl>
  </w:abstractNum>
  <w:abstractNum w:abstractNumId="26" w15:restartNumberingAfterBreak="0">
    <w:nsid w:val="5D4278CF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613C166D"/>
    <w:multiLevelType w:val="multilevel"/>
    <w:tmpl w:val="E34A45F2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8" w15:restartNumberingAfterBreak="0">
    <w:nsid w:val="640D1B6A"/>
    <w:multiLevelType w:val="multilevel"/>
    <w:tmpl w:val="4162C810"/>
    <w:lvl w:ilvl="0">
      <w:start w:val="4"/>
      <w:numFmt w:val="none"/>
      <w:lvlText w:val="7.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lvlText w:val="7.3"/>
      <w:lvlJc w:val="left"/>
      <w:pPr>
        <w:tabs>
          <w:tab w:val="num" w:pos="792"/>
        </w:tabs>
        <w:ind w:left="792" w:hanging="432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none"/>
      <w:lvlText w:val=""/>
      <w:lvlJc w:val="left"/>
      <w:pPr>
        <w:tabs>
          <w:tab w:val="num" w:pos="1224"/>
        </w:tabs>
        <w:ind w:left="1224" w:hanging="504"/>
      </w:pPr>
    </w:lvl>
    <w:lvl w:ilvl="3">
      <w:start w:val="1"/>
      <w:numFmt w:val="none"/>
      <w:lvlText w:val="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"/>
      <w:lvlJc w:val="left"/>
      <w:pPr>
        <w:tabs>
          <w:tab w:val="num" w:pos="2736"/>
        </w:tabs>
        <w:ind w:left="2736" w:hanging="936"/>
      </w:pPr>
    </w:lvl>
    <w:lvl w:ilvl="6">
      <w:start w:val="1"/>
      <w:numFmt w:val="none"/>
      <w:lvlText w:val="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9" w15:restartNumberingAfterBreak="0">
    <w:nsid w:val="6899729A"/>
    <w:multiLevelType w:val="singleLevel"/>
    <w:tmpl w:val="655ACA48"/>
    <w:lvl w:ilvl="0">
      <w:start w:val="17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/>
        <w:i/>
        <w:sz w:val="28"/>
      </w:rPr>
    </w:lvl>
  </w:abstractNum>
  <w:abstractNum w:abstractNumId="30" w15:restartNumberingAfterBreak="0">
    <w:nsid w:val="691524FD"/>
    <w:multiLevelType w:val="multilevel"/>
    <w:tmpl w:val="50F2CD56"/>
    <w:lvl w:ilvl="0">
      <w:start w:val="2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1" w15:restartNumberingAfterBreak="0">
    <w:nsid w:val="69216D6C"/>
    <w:multiLevelType w:val="multilevel"/>
    <w:tmpl w:val="F4D41070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lowerLetter"/>
      <w:lvlText w:val="%3)"/>
      <w:lvlJc w:val="left"/>
      <w:pPr>
        <w:tabs>
          <w:tab w:val="num" w:pos="1134"/>
        </w:tabs>
        <w:ind w:left="1134" w:hanging="567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Heading6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2" w15:restartNumberingAfterBreak="0">
    <w:nsid w:val="6C8E60F6"/>
    <w:multiLevelType w:val="multilevel"/>
    <w:tmpl w:val="334EB22E"/>
    <w:name w:val="ELList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 w15:restartNumberingAfterBreak="0">
    <w:nsid w:val="6CA307F2"/>
    <w:multiLevelType w:val="multilevel"/>
    <w:tmpl w:val="83C833BA"/>
    <w:lvl w:ilvl="0">
      <w:start w:val="4"/>
      <w:numFmt w:val="none"/>
      <w:lvlText w:val="7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7.%2"/>
      <w:lvlJc w:val="left"/>
      <w:pPr>
        <w:tabs>
          <w:tab w:val="num" w:pos="792"/>
        </w:tabs>
        <w:ind w:left="792" w:hanging="432"/>
      </w:pPr>
    </w:lvl>
    <w:lvl w:ilvl="2">
      <w:start w:val="1"/>
      <w:numFmt w:val="none"/>
      <w:lvlText w:val="7.2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4" w15:restartNumberingAfterBreak="0">
    <w:nsid w:val="6F025DD1"/>
    <w:multiLevelType w:val="multilevel"/>
    <w:tmpl w:val="215C4CC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5" w15:restartNumberingAfterBreak="0">
    <w:nsid w:val="75174740"/>
    <w:multiLevelType w:val="multilevel"/>
    <w:tmpl w:val="ED706938"/>
    <w:lvl w:ilvl="0">
      <w:start w:val="4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D347C68"/>
    <w:multiLevelType w:val="hybridMultilevel"/>
    <w:tmpl w:val="D3B0AE7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D3776C8"/>
    <w:multiLevelType w:val="multilevel"/>
    <w:tmpl w:val="ED5C8D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lvlText w:val="3.4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6"/>
  </w:num>
  <w:num w:numId="2">
    <w:abstractNumId w:val="31"/>
  </w:num>
  <w:num w:numId="3">
    <w:abstractNumId w:val="5"/>
  </w:num>
  <w:num w:numId="4">
    <w:abstractNumId w:val="24"/>
  </w:num>
  <w:num w:numId="5">
    <w:abstractNumId w:val="20"/>
  </w:num>
  <w:num w:numId="6">
    <w:abstractNumId w:val="15"/>
  </w:num>
  <w:num w:numId="7">
    <w:abstractNumId w:val="13"/>
  </w:num>
  <w:num w:numId="8">
    <w:abstractNumId w:val="19"/>
  </w:num>
  <w:num w:numId="9">
    <w:abstractNumId w:val="37"/>
  </w:num>
  <w:num w:numId="10">
    <w:abstractNumId w:val="9"/>
  </w:num>
  <w:num w:numId="11">
    <w:abstractNumId w:val="10"/>
  </w:num>
  <w:num w:numId="12">
    <w:abstractNumId w:val="11"/>
  </w:num>
  <w:num w:numId="13">
    <w:abstractNumId w:val="23"/>
  </w:num>
  <w:num w:numId="14">
    <w:abstractNumId w:val="28"/>
  </w:num>
  <w:num w:numId="15">
    <w:abstractNumId w:val="33"/>
  </w:num>
  <w:num w:numId="16">
    <w:abstractNumId w:val="7"/>
  </w:num>
  <w:num w:numId="17">
    <w:abstractNumId w:val="18"/>
  </w:num>
  <w:num w:numId="18">
    <w:abstractNumId w:val="22"/>
  </w:num>
  <w:num w:numId="19">
    <w:abstractNumId w:val="27"/>
  </w:num>
  <w:num w:numId="20">
    <w:abstractNumId w:val="8"/>
  </w:num>
  <w:num w:numId="21">
    <w:abstractNumId w:val="21"/>
  </w:num>
  <w:num w:numId="22">
    <w:abstractNumId w:val="12"/>
  </w:num>
  <w:num w:numId="23">
    <w:abstractNumId w:val="14"/>
  </w:num>
  <w:num w:numId="24">
    <w:abstractNumId w:val="30"/>
  </w:num>
  <w:num w:numId="25">
    <w:abstractNumId w:val="17"/>
  </w:num>
  <w:num w:numId="26">
    <w:abstractNumId w:val="16"/>
  </w:num>
  <w:num w:numId="27">
    <w:abstractNumId w:val="34"/>
  </w:num>
  <w:num w:numId="28">
    <w:abstractNumId w:val="35"/>
  </w:num>
  <w:num w:numId="29">
    <w:abstractNumId w:val="1"/>
  </w:num>
  <w:num w:numId="30">
    <w:abstractNumId w:val="29"/>
  </w:num>
  <w:num w:numId="31">
    <w:abstractNumId w:val="25"/>
  </w:num>
  <w:num w:numId="32">
    <w:abstractNumId w:val="3"/>
  </w:num>
  <w:num w:numId="33">
    <w:abstractNumId w:val="4"/>
  </w:num>
  <w:num w:numId="34">
    <w:abstractNumId w:val="2"/>
  </w:num>
  <w:num w:numId="35">
    <w:abstractNumId w:val="0"/>
  </w:num>
  <w:num w:numId="36">
    <w:abstractNumId w:val="26"/>
  </w:num>
  <w:num w:numId="37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NORMAL"/>
  </w:docVars>
  <w:rsids>
    <w:rsidRoot w:val="0073450F"/>
    <w:rsid w:val="000021E1"/>
    <w:rsid w:val="00007939"/>
    <w:rsid w:val="000275ED"/>
    <w:rsid w:val="00040CF1"/>
    <w:rsid w:val="00041516"/>
    <w:rsid w:val="000417E2"/>
    <w:rsid w:val="00043159"/>
    <w:rsid w:val="00051DD7"/>
    <w:rsid w:val="00056123"/>
    <w:rsid w:val="00056EAA"/>
    <w:rsid w:val="00063C56"/>
    <w:rsid w:val="000714BB"/>
    <w:rsid w:val="00077B22"/>
    <w:rsid w:val="00080E8D"/>
    <w:rsid w:val="00081027"/>
    <w:rsid w:val="00083B5E"/>
    <w:rsid w:val="00084F9A"/>
    <w:rsid w:val="00085CA1"/>
    <w:rsid w:val="00087F35"/>
    <w:rsid w:val="00090B72"/>
    <w:rsid w:val="0009286D"/>
    <w:rsid w:val="000A3D98"/>
    <w:rsid w:val="000A7A2C"/>
    <w:rsid w:val="000B1236"/>
    <w:rsid w:val="000B195C"/>
    <w:rsid w:val="000C4AE6"/>
    <w:rsid w:val="000C7377"/>
    <w:rsid w:val="000D24E3"/>
    <w:rsid w:val="000D2B44"/>
    <w:rsid w:val="000D40DB"/>
    <w:rsid w:val="000E7B75"/>
    <w:rsid w:val="000F5F5F"/>
    <w:rsid w:val="000F6662"/>
    <w:rsid w:val="00103348"/>
    <w:rsid w:val="00103913"/>
    <w:rsid w:val="00111B28"/>
    <w:rsid w:val="00115916"/>
    <w:rsid w:val="001302A7"/>
    <w:rsid w:val="00136423"/>
    <w:rsid w:val="00140829"/>
    <w:rsid w:val="0014659F"/>
    <w:rsid w:val="00150767"/>
    <w:rsid w:val="001536B3"/>
    <w:rsid w:val="00157136"/>
    <w:rsid w:val="001576F3"/>
    <w:rsid w:val="00157DEE"/>
    <w:rsid w:val="00162959"/>
    <w:rsid w:val="00162B5D"/>
    <w:rsid w:val="001766D9"/>
    <w:rsid w:val="00181980"/>
    <w:rsid w:val="001827EE"/>
    <w:rsid w:val="00187253"/>
    <w:rsid w:val="001932AF"/>
    <w:rsid w:val="001937B4"/>
    <w:rsid w:val="001A6C7A"/>
    <w:rsid w:val="001B5454"/>
    <w:rsid w:val="001D0532"/>
    <w:rsid w:val="001D064C"/>
    <w:rsid w:val="001E3AC6"/>
    <w:rsid w:val="001E4648"/>
    <w:rsid w:val="001F2B24"/>
    <w:rsid w:val="001F5421"/>
    <w:rsid w:val="0020569E"/>
    <w:rsid w:val="00211E0F"/>
    <w:rsid w:val="00216F0D"/>
    <w:rsid w:val="002201F0"/>
    <w:rsid w:val="002209F1"/>
    <w:rsid w:val="00220BF7"/>
    <w:rsid w:val="00224C44"/>
    <w:rsid w:val="002426D3"/>
    <w:rsid w:val="00243E7D"/>
    <w:rsid w:val="002442B7"/>
    <w:rsid w:val="002560BB"/>
    <w:rsid w:val="002561C8"/>
    <w:rsid w:val="0026542C"/>
    <w:rsid w:val="00271700"/>
    <w:rsid w:val="00281A7C"/>
    <w:rsid w:val="0028364A"/>
    <w:rsid w:val="00294190"/>
    <w:rsid w:val="002A0041"/>
    <w:rsid w:val="002A0BC2"/>
    <w:rsid w:val="002A75F6"/>
    <w:rsid w:val="002B6401"/>
    <w:rsid w:val="002C04AF"/>
    <w:rsid w:val="002C649A"/>
    <w:rsid w:val="002D2FC0"/>
    <w:rsid w:val="002D3C56"/>
    <w:rsid w:val="002F1222"/>
    <w:rsid w:val="00300157"/>
    <w:rsid w:val="00304C5A"/>
    <w:rsid w:val="003155A5"/>
    <w:rsid w:val="00322263"/>
    <w:rsid w:val="0032282A"/>
    <w:rsid w:val="003308C6"/>
    <w:rsid w:val="003409B8"/>
    <w:rsid w:val="00347B7E"/>
    <w:rsid w:val="00350259"/>
    <w:rsid w:val="003502E9"/>
    <w:rsid w:val="00351351"/>
    <w:rsid w:val="00360344"/>
    <w:rsid w:val="003613D2"/>
    <w:rsid w:val="00371851"/>
    <w:rsid w:val="00371F01"/>
    <w:rsid w:val="003721AD"/>
    <w:rsid w:val="00376188"/>
    <w:rsid w:val="0038121F"/>
    <w:rsid w:val="00384BAB"/>
    <w:rsid w:val="00387C56"/>
    <w:rsid w:val="00387F3C"/>
    <w:rsid w:val="00391E0F"/>
    <w:rsid w:val="00397138"/>
    <w:rsid w:val="003A2E7A"/>
    <w:rsid w:val="003C7FF5"/>
    <w:rsid w:val="003D3CAA"/>
    <w:rsid w:val="003D526F"/>
    <w:rsid w:val="003D7611"/>
    <w:rsid w:val="003F29F1"/>
    <w:rsid w:val="003F2FA4"/>
    <w:rsid w:val="003F3272"/>
    <w:rsid w:val="003F3B51"/>
    <w:rsid w:val="003F7DB7"/>
    <w:rsid w:val="004018F1"/>
    <w:rsid w:val="0040221E"/>
    <w:rsid w:val="00420666"/>
    <w:rsid w:val="004300D4"/>
    <w:rsid w:val="004316F0"/>
    <w:rsid w:val="0043438A"/>
    <w:rsid w:val="004554CB"/>
    <w:rsid w:val="00474F85"/>
    <w:rsid w:val="004775D2"/>
    <w:rsid w:val="00483E26"/>
    <w:rsid w:val="004A11DA"/>
    <w:rsid w:val="004A7ED9"/>
    <w:rsid w:val="004C0866"/>
    <w:rsid w:val="004C35B5"/>
    <w:rsid w:val="004D2030"/>
    <w:rsid w:val="004D2FD8"/>
    <w:rsid w:val="004D73E4"/>
    <w:rsid w:val="004E2DC3"/>
    <w:rsid w:val="004F18FC"/>
    <w:rsid w:val="004F3436"/>
    <w:rsid w:val="004F5C57"/>
    <w:rsid w:val="00501FF0"/>
    <w:rsid w:val="00506AC4"/>
    <w:rsid w:val="00506E23"/>
    <w:rsid w:val="005352CA"/>
    <w:rsid w:val="00535826"/>
    <w:rsid w:val="00536B4A"/>
    <w:rsid w:val="00542864"/>
    <w:rsid w:val="00553318"/>
    <w:rsid w:val="00565EF0"/>
    <w:rsid w:val="005752EB"/>
    <w:rsid w:val="00575CB0"/>
    <w:rsid w:val="00587495"/>
    <w:rsid w:val="00590AD0"/>
    <w:rsid w:val="00591F23"/>
    <w:rsid w:val="00593550"/>
    <w:rsid w:val="005B2018"/>
    <w:rsid w:val="005C0EA1"/>
    <w:rsid w:val="005C52D3"/>
    <w:rsid w:val="005F3C51"/>
    <w:rsid w:val="005F62D0"/>
    <w:rsid w:val="006034CA"/>
    <w:rsid w:val="006115E6"/>
    <w:rsid w:val="00623964"/>
    <w:rsid w:val="00625DCE"/>
    <w:rsid w:val="006311FE"/>
    <w:rsid w:val="00633829"/>
    <w:rsid w:val="006408AC"/>
    <w:rsid w:val="0064542E"/>
    <w:rsid w:val="0065602A"/>
    <w:rsid w:val="0066519D"/>
    <w:rsid w:val="00677500"/>
    <w:rsid w:val="0068247E"/>
    <w:rsid w:val="006903C0"/>
    <w:rsid w:val="006917B2"/>
    <w:rsid w:val="00692597"/>
    <w:rsid w:val="006A2DED"/>
    <w:rsid w:val="006A523C"/>
    <w:rsid w:val="006B0AB1"/>
    <w:rsid w:val="006B3106"/>
    <w:rsid w:val="006C2F05"/>
    <w:rsid w:val="006D3E24"/>
    <w:rsid w:val="006D7E22"/>
    <w:rsid w:val="006E56FD"/>
    <w:rsid w:val="006E6880"/>
    <w:rsid w:val="00701F95"/>
    <w:rsid w:val="00711C72"/>
    <w:rsid w:val="00721165"/>
    <w:rsid w:val="0073450F"/>
    <w:rsid w:val="007353B3"/>
    <w:rsid w:val="0075384B"/>
    <w:rsid w:val="007635A2"/>
    <w:rsid w:val="0077073D"/>
    <w:rsid w:val="00776C4E"/>
    <w:rsid w:val="00777E99"/>
    <w:rsid w:val="00792A1B"/>
    <w:rsid w:val="007B65DB"/>
    <w:rsid w:val="007C0BDD"/>
    <w:rsid w:val="007C0F9B"/>
    <w:rsid w:val="007C1656"/>
    <w:rsid w:val="007C3FEF"/>
    <w:rsid w:val="007C4ABE"/>
    <w:rsid w:val="007C75E0"/>
    <w:rsid w:val="007D4996"/>
    <w:rsid w:val="007D5FA2"/>
    <w:rsid w:val="007D7282"/>
    <w:rsid w:val="007E3D5F"/>
    <w:rsid w:val="007F3E7B"/>
    <w:rsid w:val="008035DE"/>
    <w:rsid w:val="00806CE0"/>
    <w:rsid w:val="00811F58"/>
    <w:rsid w:val="008137BB"/>
    <w:rsid w:val="008225B3"/>
    <w:rsid w:val="00827FC0"/>
    <w:rsid w:val="00840296"/>
    <w:rsid w:val="00853E6E"/>
    <w:rsid w:val="00853F9D"/>
    <w:rsid w:val="0085667F"/>
    <w:rsid w:val="008617F3"/>
    <w:rsid w:val="008808CB"/>
    <w:rsid w:val="008859E6"/>
    <w:rsid w:val="00894C13"/>
    <w:rsid w:val="008A026E"/>
    <w:rsid w:val="008A39B7"/>
    <w:rsid w:val="008A52DF"/>
    <w:rsid w:val="008C12C4"/>
    <w:rsid w:val="008C3B84"/>
    <w:rsid w:val="008E12AD"/>
    <w:rsid w:val="008E40E2"/>
    <w:rsid w:val="008E42FE"/>
    <w:rsid w:val="008E4EE7"/>
    <w:rsid w:val="008E60A7"/>
    <w:rsid w:val="008F7C58"/>
    <w:rsid w:val="00920A51"/>
    <w:rsid w:val="00922542"/>
    <w:rsid w:val="0093582A"/>
    <w:rsid w:val="0093677F"/>
    <w:rsid w:val="0094670B"/>
    <w:rsid w:val="00947CD1"/>
    <w:rsid w:val="00955926"/>
    <w:rsid w:val="00961064"/>
    <w:rsid w:val="00961C29"/>
    <w:rsid w:val="0097250E"/>
    <w:rsid w:val="00980A42"/>
    <w:rsid w:val="00994C08"/>
    <w:rsid w:val="009976B3"/>
    <w:rsid w:val="009A1881"/>
    <w:rsid w:val="009A3792"/>
    <w:rsid w:val="009B0CF1"/>
    <w:rsid w:val="009B2F1F"/>
    <w:rsid w:val="009B422E"/>
    <w:rsid w:val="009B4D6F"/>
    <w:rsid w:val="009C0E86"/>
    <w:rsid w:val="009C629A"/>
    <w:rsid w:val="009D2938"/>
    <w:rsid w:val="009D4B83"/>
    <w:rsid w:val="009E3E4B"/>
    <w:rsid w:val="009E6BB7"/>
    <w:rsid w:val="00A039CA"/>
    <w:rsid w:val="00A05F79"/>
    <w:rsid w:val="00A06246"/>
    <w:rsid w:val="00A075E0"/>
    <w:rsid w:val="00A20DFF"/>
    <w:rsid w:val="00A24D0D"/>
    <w:rsid w:val="00A25600"/>
    <w:rsid w:val="00A44017"/>
    <w:rsid w:val="00A512C9"/>
    <w:rsid w:val="00A539E4"/>
    <w:rsid w:val="00A547C1"/>
    <w:rsid w:val="00A554C7"/>
    <w:rsid w:val="00A556B1"/>
    <w:rsid w:val="00A62073"/>
    <w:rsid w:val="00A63E3C"/>
    <w:rsid w:val="00A75418"/>
    <w:rsid w:val="00A75650"/>
    <w:rsid w:val="00AA24A4"/>
    <w:rsid w:val="00AA7D17"/>
    <w:rsid w:val="00AB29A9"/>
    <w:rsid w:val="00AB2D52"/>
    <w:rsid w:val="00AB66A5"/>
    <w:rsid w:val="00AC7636"/>
    <w:rsid w:val="00AD094A"/>
    <w:rsid w:val="00AD1BB4"/>
    <w:rsid w:val="00AE1F7C"/>
    <w:rsid w:val="00AE6600"/>
    <w:rsid w:val="00AE7055"/>
    <w:rsid w:val="00AE7D13"/>
    <w:rsid w:val="00AF4052"/>
    <w:rsid w:val="00B07102"/>
    <w:rsid w:val="00B1165D"/>
    <w:rsid w:val="00B277E4"/>
    <w:rsid w:val="00B3168E"/>
    <w:rsid w:val="00B44DC5"/>
    <w:rsid w:val="00B4772C"/>
    <w:rsid w:val="00B57823"/>
    <w:rsid w:val="00B63280"/>
    <w:rsid w:val="00B70590"/>
    <w:rsid w:val="00B70C0E"/>
    <w:rsid w:val="00B758FB"/>
    <w:rsid w:val="00B80DE8"/>
    <w:rsid w:val="00B87EDD"/>
    <w:rsid w:val="00B90C14"/>
    <w:rsid w:val="00B9691D"/>
    <w:rsid w:val="00BB56D3"/>
    <w:rsid w:val="00BC6222"/>
    <w:rsid w:val="00BD201F"/>
    <w:rsid w:val="00BD3371"/>
    <w:rsid w:val="00C05345"/>
    <w:rsid w:val="00C12AF0"/>
    <w:rsid w:val="00C13C29"/>
    <w:rsid w:val="00C17310"/>
    <w:rsid w:val="00C23C35"/>
    <w:rsid w:val="00C24E3C"/>
    <w:rsid w:val="00C2622A"/>
    <w:rsid w:val="00C302E1"/>
    <w:rsid w:val="00C3235B"/>
    <w:rsid w:val="00C327F2"/>
    <w:rsid w:val="00C34CDB"/>
    <w:rsid w:val="00C34E40"/>
    <w:rsid w:val="00C4512C"/>
    <w:rsid w:val="00C54A92"/>
    <w:rsid w:val="00C61312"/>
    <w:rsid w:val="00C67EF0"/>
    <w:rsid w:val="00C70289"/>
    <w:rsid w:val="00C7129D"/>
    <w:rsid w:val="00C720C8"/>
    <w:rsid w:val="00C75CCE"/>
    <w:rsid w:val="00C92434"/>
    <w:rsid w:val="00CA1354"/>
    <w:rsid w:val="00CA6C68"/>
    <w:rsid w:val="00CB2E43"/>
    <w:rsid w:val="00CB45DB"/>
    <w:rsid w:val="00CC3997"/>
    <w:rsid w:val="00CC7DE2"/>
    <w:rsid w:val="00CD4DF1"/>
    <w:rsid w:val="00CD7F25"/>
    <w:rsid w:val="00CE30FE"/>
    <w:rsid w:val="00CF437B"/>
    <w:rsid w:val="00CF6CFA"/>
    <w:rsid w:val="00D24893"/>
    <w:rsid w:val="00D402D5"/>
    <w:rsid w:val="00D42AF2"/>
    <w:rsid w:val="00D43612"/>
    <w:rsid w:val="00D52CBF"/>
    <w:rsid w:val="00D576CA"/>
    <w:rsid w:val="00D62380"/>
    <w:rsid w:val="00D66F04"/>
    <w:rsid w:val="00D7346C"/>
    <w:rsid w:val="00D735ED"/>
    <w:rsid w:val="00D75213"/>
    <w:rsid w:val="00D83D1B"/>
    <w:rsid w:val="00D91293"/>
    <w:rsid w:val="00D91EAF"/>
    <w:rsid w:val="00D979C6"/>
    <w:rsid w:val="00DA4AB8"/>
    <w:rsid w:val="00DC39B3"/>
    <w:rsid w:val="00DC50E2"/>
    <w:rsid w:val="00DC54A0"/>
    <w:rsid w:val="00DC6C9C"/>
    <w:rsid w:val="00DD0624"/>
    <w:rsid w:val="00DF7327"/>
    <w:rsid w:val="00E03B5A"/>
    <w:rsid w:val="00E13CDE"/>
    <w:rsid w:val="00E2190B"/>
    <w:rsid w:val="00E21C20"/>
    <w:rsid w:val="00E2682A"/>
    <w:rsid w:val="00E27396"/>
    <w:rsid w:val="00E27678"/>
    <w:rsid w:val="00E340A7"/>
    <w:rsid w:val="00E34208"/>
    <w:rsid w:val="00E34B2B"/>
    <w:rsid w:val="00E37290"/>
    <w:rsid w:val="00E41C6F"/>
    <w:rsid w:val="00E52467"/>
    <w:rsid w:val="00E52D98"/>
    <w:rsid w:val="00E54B1B"/>
    <w:rsid w:val="00E55118"/>
    <w:rsid w:val="00E571E1"/>
    <w:rsid w:val="00E62221"/>
    <w:rsid w:val="00E62923"/>
    <w:rsid w:val="00E730A5"/>
    <w:rsid w:val="00E811F3"/>
    <w:rsid w:val="00E85F91"/>
    <w:rsid w:val="00EA3900"/>
    <w:rsid w:val="00EC1DC9"/>
    <w:rsid w:val="00EE0ED9"/>
    <w:rsid w:val="00EE2E55"/>
    <w:rsid w:val="00F02006"/>
    <w:rsid w:val="00F0574A"/>
    <w:rsid w:val="00F15777"/>
    <w:rsid w:val="00F22468"/>
    <w:rsid w:val="00F33A04"/>
    <w:rsid w:val="00F33A99"/>
    <w:rsid w:val="00F56D4C"/>
    <w:rsid w:val="00F6133A"/>
    <w:rsid w:val="00F658F3"/>
    <w:rsid w:val="00F8016B"/>
    <w:rsid w:val="00F804E1"/>
    <w:rsid w:val="00F87F88"/>
    <w:rsid w:val="00F90A9F"/>
    <w:rsid w:val="00F91DF6"/>
    <w:rsid w:val="00F962E3"/>
    <w:rsid w:val="00FA28AF"/>
    <w:rsid w:val="00FA3F66"/>
    <w:rsid w:val="00FB3374"/>
    <w:rsid w:val="00FB67DE"/>
    <w:rsid w:val="00FC7FAF"/>
    <w:rsid w:val="00FD6CB9"/>
    <w:rsid w:val="00FE1DC9"/>
    <w:rsid w:val="00FE3081"/>
    <w:rsid w:val="00FE3E3B"/>
    <w:rsid w:val="00FE5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4547727"/>
  <w15:chartTrackingRefBased/>
  <w15:docId w15:val="{57AA9CD9-F4B1-4911-9B7E-DB1A7D9A2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0BC2"/>
    <w:pPr>
      <w:spacing w:before="120" w:after="120"/>
    </w:pPr>
    <w:rPr>
      <w:rFonts w:ascii="Arial" w:hAnsi="Arial"/>
      <w:snapToGrid w:val="0"/>
      <w:lang w:val="sv-SE" w:eastAsia="en-US"/>
    </w:rPr>
  </w:style>
  <w:style w:type="paragraph" w:styleId="Heading1">
    <w:name w:val="heading 1"/>
    <w:basedOn w:val="Normal"/>
    <w:next w:val="Normal"/>
    <w:qFormat/>
    <w:pPr>
      <w:keepNext/>
      <w:numPr>
        <w:numId w:val="2"/>
      </w:numPr>
      <w:tabs>
        <w:tab w:val="right" w:pos="567"/>
      </w:tabs>
      <w:spacing w:before="240" w:after="240"/>
      <w:jc w:val="both"/>
      <w:outlineLvl w:val="0"/>
    </w:pPr>
    <w:rPr>
      <w:b/>
      <w:lang w:val="fr-B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lang w:val="fr-BE"/>
    </w:rPr>
  </w:style>
  <w:style w:type="paragraph" w:styleId="Heading3">
    <w:name w:val="heading 3"/>
    <w:basedOn w:val="Normal"/>
    <w:next w:val="Normal"/>
    <w:qFormat/>
    <w:pPr>
      <w:keepNext/>
      <w:framePr w:hSpace="181" w:vSpace="181" w:wrap="auto" w:vAnchor="text" w:hAnchor="text" w:y="1"/>
      <w:outlineLvl w:val="2"/>
    </w:pPr>
    <w:rPr>
      <w:lang w:val="en-GB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2"/>
      </w:numPr>
      <w:spacing w:before="240" w:after="60"/>
      <w:outlineLvl w:val="3"/>
    </w:pPr>
    <w:rPr>
      <w:b/>
      <w:sz w:val="24"/>
    </w:rPr>
  </w:style>
  <w:style w:type="paragraph" w:styleId="Heading5">
    <w:name w:val="heading 5"/>
    <w:basedOn w:val="Normal"/>
    <w:next w:val="Normal"/>
    <w:qFormat/>
    <w:pPr>
      <w:numPr>
        <w:ilvl w:val="4"/>
        <w:numId w:val="2"/>
      </w:num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pPr>
      <w:numPr>
        <w:ilvl w:val="5"/>
        <w:numId w:val="2"/>
      </w:numPr>
      <w:tabs>
        <w:tab w:val="clear" w:pos="360"/>
        <w:tab w:val="num" w:pos="1152"/>
      </w:tabs>
      <w:spacing w:before="240" w:after="60"/>
      <w:ind w:left="1152" w:hanging="1152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2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pPr>
      <w:numPr>
        <w:ilvl w:val="7"/>
        <w:numId w:val="2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pPr>
      <w:numPr>
        <w:ilvl w:val="8"/>
        <w:numId w:val="2"/>
      </w:numPr>
      <w:spacing w:before="240" w:after="60"/>
      <w:outlineLvl w:val="8"/>
    </w:pPr>
    <w:rPr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8"/>
      <w:lang w:val="fr-BE"/>
    </w:rPr>
  </w:style>
  <w:style w:type="paragraph" w:styleId="Subtitle">
    <w:name w:val="Subtitle"/>
    <w:basedOn w:val="Normal"/>
    <w:qFormat/>
    <w:pPr>
      <w:jc w:val="center"/>
    </w:pPr>
    <w:rPr>
      <w:b/>
      <w:sz w:val="28"/>
      <w:lang w:val="fr-BE"/>
    </w:rPr>
  </w:style>
  <w:style w:type="paragraph" w:styleId="BodyTextIndent">
    <w:name w:val="Body Text Indent"/>
    <w:basedOn w:val="Normal"/>
    <w:pPr>
      <w:tabs>
        <w:tab w:val="num" w:pos="567"/>
      </w:tabs>
      <w:spacing w:before="0" w:after="0"/>
      <w:jc w:val="both"/>
    </w:pPr>
    <w:rPr>
      <w:rFonts w:ascii="Times New Roman" w:hAnsi="Times New Roman"/>
      <w:sz w:val="24"/>
    </w:rPr>
  </w:style>
  <w:style w:type="paragraph" w:styleId="BodyText">
    <w:name w:val="Body Text"/>
    <w:basedOn w:val="Normal"/>
  </w:style>
  <w:style w:type="paragraph" w:styleId="BodyTextIndent2">
    <w:name w:val="Body Text Indent 2"/>
    <w:basedOn w:val="Normal"/>
    <w:pPr>
      <w:tabs>
        <w:tab w:val="num" w:pos="567"/>
        <w:tab w:val="num" w:pos="2160"/>
      </w:tabs>
      <w:spacing w:after="240"/>
      <w:ind w:left="567" w:hanging="567"/>
      <w:jc w:val="both"/>
    </w:pPr>
    <w:rPr>
      <w:sz w:val="24"/>
      <w:u w:val="single"/>
    </w:rPr>
  </w:style>
  <w:style w:type="paragraph" w:styleId="BodyTextIndent3">
    <w:name w:val="Body Text Indent 3"/>
    <w:basedOn w:val="Normal"/>
    <w:pPr>
      <w:tabs>
        <w:tab w:val="left" w:pos="1276"/>
      </w:tabs>
      <w:ind w:left="1276" w:hanging="425"/>
      <w:jc w:val="both"/>
    </w:pPr>
    <w:rPr>
      <w:sz w:val="24"/>
    </w:rPr>
  </w:style>
  <w:style w:type="paragraph" w:customStyle="1" w:styleId="Text3">
    <w:name w:val="Text 3"/>
    <w:basedOn w:val="Normal"/>
    <w:pPr>
      <w:tabs>
        <w:tab w:val="left" w:pos="2302"/>
      </w:tabs>
      <w:spacing w:after="240"/>
      <w:ind w:left="1202"/>
      <w:jc w:val="both"/>
    </w:pPr>
    <w:rPr>
      <w:sz w:val="24"/>
      <w:lang w:val="en-GB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3">
    <w:name w:val="Body Text 3"/>
    <w:basedOn w:val="Normal"/>
    <w:pPr>
      <w:tabs>
        <w:tab w:val="left" w:pos="0"/>
        <w:tab w:val="left" w:pos="567"/>
        <w:tab w:val="left" w:pos="1133"/>
        <w:tab w:val="left" w:pos="1700"/>
        <w:tab w:val="left" w:pos="2266"/>
        <w:tab w:val="left" w:pos="2832"/>
        <w:tab w:val="left" w:pos="3399"/>
        <w:tab w:val="left" w:pos="3965"/>
        <w:tab w:val="left" w:pos="4532"/>
        <w:tab w:val="left" w:pos="5098"/>
        <w:tab w:val="left" w:pos="5664"/>
        <w:tab w:val="left" w:pos="6231"/>
        <w:tab w:val="left" w:pos="6797"/>
        <w:tab w:val="left" w:pos="7364"/>
        <w:tab w:val="left" w:pos="7930"/>
        <w:tab w:val="left" w:pos="8496"/>
      </w:tabs>
      <w:suppressAutoHyphens/>
      <w:spacing w:line="240" w:lineRule="exact"/>
      <w:jc w:val="both"/>
    </w:pPr>
    <w:rPr>
      <w:b/>
      <w:sz w:val="24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autoRedefine/>
    <w:semiHidden/>
    <w:rsid w:val="00E34B2B"/>
    <w:pPr>
      <w:spacing w:before="0" w:after="60"/>
      <w:ind w:left="142" w:hanging="142"/>
      <w:jc w:val="both"/>
    </w:pPr>
    <w:rPr>
      <w:rFonts w:ascii="Times New Roman" w:hAnsi="Times New Roman"/>
      <w:lang w:val="fr-FR"/>
    </w:rPr>
  </w:style>
  <w:style w:type="character" w:styleId="FootnoteReference">
    <w:name w:val="footnote reference"/>
    <w:semiHidden/>
    <w:rPr>
      <w:vertAlign w:val="superscript"/>
    </w:rPr>
  </w:style>
  <w:style w:type="paragraph" w:styleId="DocumentMap">
    <w:name w:val="Document Map"/>
    <w:basedOn w:val="Normal"/>
    <w:semiHidden/>
    <w:pPr>
      <w:shd w:val="clear" w:color="auto" w:fill="000080"/>
    </w:pPr>
    <w:rPr>
      <w:sz w:val="24"/>
      <w:lang w:val="fr-FR"/>
    </w:rPr>
  </w:style>
  <w:style w:type="paragraph" w:customStyle="1" w:styleId="bulletsub">
    <w:name w:val="bullet_sub"/>
    <w:basedOn w:val="Normal"/>
    <w:pPr>
      <w:tabs>
        <w:tab w:val="left" w:pos="-1440"/>
        <w:tab w:val="left" w:pos="-720"/>
        <w:tab w:val="left" w:pos="567"/>
        <w:tab w:val="left" w:pos="720"/>
        <w:tab w:val="left" w:pos="1080"/>
        <w:tab w:val="left" w:pos="1440"/>
        <w:tab w:val="left" w:pos="1800"/>
        <w:tab w:val="left" w:pos="2520"/>
        <w:tab w:val="left" w:pos="2880"/>
        <w:tab w:val="left" w:pos="324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before="240"/>
      <w:ind w:left="2912" w:hanging="360"/>
      <w:jc w:val="both"/>
    </w:pPr>
    <w:rPr>
      <w:sz w:val="22"/>
      <w:lang w:val="en-GB"/>
    </w:rPr>
  </w:style>
  <w:style w:type="paragraph" w:customStyle="1" w:styleId="SubTitle1">
    <w:name w:val="SubTitle 1"/>
    <w:basedOn w:val="Normal"/>
    <w:next w:val="SubTitle2"/>
    <w:pPr>
      <w:spacing w:after="240"/>
      <w:jc w:val="center"/>
    </w:pPr>
    <w:rPr>
      <w:b/>
      <w:sz w:val="40"/>
      <w:lang w:val="en-GB"/>
    </w:rPr>
  </w:style>
  <w:style w:type="paragraph" w:customStyle="1" w:styleId="SubTitle2">
    <w:name w:val="SubTitle 2"/>
    <w:basedOn w:val="Normal"/>
    <w:pPr>
      <w:spacing w:after="240"/>
      <w:jc w:val="center"/>
    </w:pPr>
    <w:rPr>
      <w:b/>
      <w:sz w:val="32"/>
      <w:lang w:val="en-GB"/>
    </w:rPr>
  </w:style>
  <w:style w:type="paragraph" w:customStyle="1" w:styleId="Annexetitle">
    <w:name w:val="Annexe_title"/>
    <w:basedOn w:val="Heading1"/>
    <w:next w:val="Normal"/>
    <w:autoRedefine/>
    <w:pPr>
      <w:keepNext w:val="0"/>
      <w:pageBreakBefore/>
      <w:numPr>
        <w:numId w:val="0"/>
      </w:numPr>
      <w:tabs>
        <w:tab w:val="left" w:pos="567"/>
        <w:tab w:val="left" w:pos="2552"/>
        <w:tab w:val="left" w:pos="7938"/>
        <w:tab w:val="left" w:pos="9072"/>
      </w:tabs>
      <w:spacing w:before="0" w:after="0"/>
      <w:jc w:val="left"/>
      <w:outlineLvl w:val="9"/>
    </w:pPr>
    <w:rPr>
      <w:caps/>
      <w:sz w:val="28"/>
      <w:lang w:val="en-GB"/>
    </w:rPr>
  </w:style>
  <w:style w:type="paragraph" w:customStyle="1" w:styleId="Style1">
    <w:name w:val="Style1"/>
    <w:basedOn w:val="Normal"/>
    <w:pPr>
      <w:keepNext/>
      <w:widowControl w:val="0"/>
      <w:tabs>
        <w:tab w:val="num" w:pos="992"/>
      </w:tabs>
      <w:ind w:left="992" w:hanging="992"/>
    </w:pPr>
    <w:rPr>
      <w:b/>
      <w:sz w:val="18"/>
      <w:lang w:val="fr-FR"/>
    </w:rPr>
  </w:style>
  <w:style w:type="paragraph" w:customStyle="1" w:styleId="titlefront">
    <w:name w:val="title_front"/>
    <w:basedOn w:val="Normal"/>
    <w:pPr>
      <w:spacing w:before="240"/>
      <w:ind w:left="1701"/>
      <w:jc w:val="right"/>
    </w:pPr>
    <w:rPr>
      <w:rFonts w:ascii="Optima" w:hAnsi="Optima"/>
      <w:b/>
      <w:sz w:val="28"/>
      <w:lang w:val="en-GB"/>
    </w:rPr>
  </w:style>
  <w:style w:type="paragraph" w:styleId="TOC1">
    <w:name w:val="toc 1"/>
    <w:basedOn w:val="Normal"/>
    <w:next w:val="Normal"/>
    <w:autoRedefine/>
    <w:semiHidden/>
    <w:pPr>
      <w:tabs>
        <w:tab w:val="left" w:pos="567"/>
        <w:tab w:val="left" w:pos="600"/>
        <w:tab w:val="left" w:pos="851"/>
        <w:tab w:val="left" w:pos="1200"/>
        <w:tab w:val="left" w:pos="1418"/>
        <w:tab w:val="left" w:pos="1985"/>
        <w:tab w:val="right" w:leader="dot" w:pos="8777"/>
      </w:tabs>
      <w:spacing w:before="60" w:after="60"/>
      <w:ind w:left="567" w:hanging="567"/>
    </w:pPr>
    <w:rPr>
      <w:b/>
      <w:i/>
      <w:caps/>
      <w:noProof/>
    </w:rPr>
  </w:style>
  <w:style w:type="paragraph" w:styleId="TOC2">
    <w:name w:val="toc 2"/>
    <w:basedOn w:val="Normal"/>
    <w:next w:val="Normal"/>
    <w:autoRedefine/>
    <w:semiHidden/>
    <w:pPr>
      <w:spacing w:before="0" w:after="0"/>
      <w:ind w:left="200"/>
    </w:pPr>
    <w:rPr>
      <w:rFonts w:ascii="Times New Roman" w:hAnsi="Times New Roman"/>
      <w:smallCaps/>
    </w:rPr>
  </w:style>
  <w:style w:type="character" w:styleId="Strong">
    <w:name w:val="Strong"/>
    <w:qFormat/>
    <w:rPr>
      <w:b/>
    </w:rPr>
  </w:style>
  <w:style w:type="paragraph" w:customStyle="1" w:styleId="Blockquote">
    <w:name w:val="Blockquote"/>
    <w:basedOn w:val="Normal"/>
    <w:pPr>
      <w:widowControl w:val="0"/>
      <w:spacing w:before="100" w:after="100"/>
      <w:ind w:left="360" w:right="360"/>
    </w:pPr>
    <w:rPr>
      <w:sz w:val="24"/>
      <w:lang w:val="en-US"/>
    </w:rPr>
  </w:style>
  <w:style w:type="paragraph" w:styleId="TOC3">
    <w:name w:val="toc 3"/>
    <w:basedOn w:val="Normal"/>
    <w:next w:val="Normal"/>
    <w:autoRedefine/>
    <w:semiHidden/>
    <w:pPr>
      <w:spacing w:before="0" w:after="0"/>
      <w:ind w:left="400"/>
    </w:pPr>
    <w:rPr>
      <w:rFonts w:ascii="Times New Roman" w:hAnsi="Times New Roman"/>
      <w:i/>
    </w:rPr>
  </w:style>
  <w:style w:type="paragraph" w:styleId="TOC4">
    <w:name w:val="toc 4"/>
    <w:basedOn w:val="Normal"/>
    <w:next w:val="Normal"/>
    <w:autoRedefine/>
    <w:semiHidden/>
    <w:pPr>
      <w:spacing w:before="0" w:after="0"/>
      <w:ind w:left="600"/>
    </w:pPr>
    <w:rPr>
      <w:rFonts w:ascii="Times New Roman" w:hAnsi="Times New Roman"/>
      <w:sz w:val="18"/>
    </w:rPr>
  </w:style>
  <w:style w:type="paragraph" w:styleId="TOC5">
    <w:name w:val="toc 5"/>
    <w:basedOn w:val="Normal"/>
    <w:next w:val="Normal"/>
    <w:autoRedefine/>
    <w:semiHidden/>
    <w:pPr>
      <w:spacing w:before="0" w:after="0"/>
      <w:ind w:left="800"/>
    </w:pPr>
    <w:rPr>
      <w:rFonts w:ascii="Times New Roman" w:hAnsi="Times New Roman"/>
      <w:sz w:val="18"/>
    </w:rPr>
  </w:style>
  <w:style w:type="paragraph" w:styleId="TOC6">
    <w:name w:val="toc 6"/>
    <w:basedOn w:val="Normal"/>
    <w:next w:val="Normal"/>
    <w:autoRedefine/>
    <w:semiHidden/>
    <w:pPr>
      <w:spacing w:before="0" w:after="0"/>
      <w:ind w:left="1000"/>
    </w:pPr>
    <w:rPr>
      <w:rFonts w:ascii="Times New Roman" w:hAnsi="Times New Roman"/>
      <w:sz w:val="18"/>
    </w:rPr>
  </w:style>
  <w:style w:type="paragraph" w:styleId="TOC7">
    <w:name w:val="toc 7"/>
    <w:basedOn w:val="Normal"/>
    <w:next w:val="Normal"/>
    <w:autoRedefine/>
    <w:semiHidden/>
    <w:pPr>
      <w:spacing w:before="0" w:after="0"/>
      <w:ind w:left="1200"/>
    </w:pPr>
    <w:rPr>
      <w:rFonts w:ascii="Times New Roman" w:hAnsi="Times New Roman"/>
      <w:sz w:val="18"/>
    </w:rPr>
  </w:style>
  <w:style w:type="paragraph" w:styleId="TOC8">
    <w:name w:val="toc 8"/>
    <w:basedOn w:val="Normal"/>
    <w:next w:val="Normal"/>
    <w:autoRedefine/>
    <w:semiHidden/>
    <w:pPr>
      <w:spacing w:before="0" w:after="0"/>
      <w:ind w:left="1400"/>
    </w:pPr>
    <w:rPr>
      <w:rFonts w:ascii="Times New Roman" w:hAnsi="Times New Roman"/>
      <w:sz w:val="18"/>
    </w:rPr>
  </w:style>
  <w:style w:type="paragraph" w:styleId="TOC9">
    <w:name w:val="toc 9"/>
    <w:basedOn w:val="Normal"/>
    <w:next w:val="Normal"/>
    <w:autoRedefine/>
    <w:semiHidden/>
    <w:pPr>
      <w:spacing w:before="0" w:after="0"/>
      <w:ind w:left="1600"/>
    </w:pPr>
    <w:rPr>
      <w:rFonts w:ascii="Times New Roman" w:hAnsi="Times New Roman"/>
      <w:sz w:val="18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Style2">
    <w:name w:val="Style2"/>
    <w:basedOn w:val="Style1"/>
    <w:pPr>
      <w:tabs>
        <w:tab w:val="clear" w:pos="992"/>
        <w:tab w:val="num" w:pos="2091"/>
      </w:tabs>
      <w:ind w:left="2977"/>
      <w:jc w:val="both"/>
    </w:pPr>
  </w:style>
  <w:style w:type="paragraph" w:customStyle="1" w:styleId="text">
    <w:name w:val="text"/>
    <w:pPr>
      <w:widowControl w:val="0"/>
      <w:spacing w:before="240" w:line="240" w:lineRule="exact"/>
      <w:jc w:val="both"/>
    </w:pPr>
    <w:rPr>
      <w:rFonts w:ascii="Arial" w:hAnsi="Arial"/>
      <w:snapToGrid w:val="0"/>
      <w:sz w:val="24"/>
      <w:lang w:val="cs-CZ" w:eastAsia="en-US"/>
    </w:rPr>
  </w:style>
  <w:style w:type="paragraph" w:customStyle="1" w:styleId="Section">
    <w:name w:val="Section"/>
    <w:basedOn w:val="Normal"/>
    <w:pPr>
      <w:widowControl w:val="0"/>
      <w:spacing w:before="0" w:after="0" w:line="360" w:lineRule="exact"/>
      <w:jc w:val="center"/>
    </w:pPr>
    <w:rPr>
      <w:b/>
      <w:sz w:val="32"/>
      <w:lang w:val="cs-CZ"/>
    </w:rPr>
  </w:style>
  <w:style w:type="paragraph" w:customStyle="1" w:styleId="ManualNumPar1">
    <w:name w:val="Manual NumPar 1"/>
    <w:basedOn w:val="Normal"/>
    <w:next w:val="Normal"/>
    <w:pPr>
      <w:ind w:left="851" w:hanging="851"/>
      <w:jc w:val="both"/>
    </w:pPr>
    <w:rPr>
      <w:rFonts w:ascii="Times New Roman" w:hAnsi="Times New Roman"/>
      <w:sz w:val="24"/>
      <w:lang w:val="fr-FR"/>
    </w:rPr>
  </w:style>
  <w:style w:type="table" w:styleId="TableGrid">
    <w:name w:val="Table Grid"/>
    <w:basedOn w:val="TableNormal"/>
    <w:rsid w:val="00F90A9F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rsid w:val="00AE7D13"/>
    <w:pPr>
      <w:tabs>
        <w:tab w:val="num" w:pos="567"/>
      </w:tabs>
      <w:spacing w:before="0" w:after="0"/>
      <w:jc w:val="both"/>
    </w:pPr>
    <w:rPr>
      <w:rFonts w:ascii="Times New Roman" w:hAnsi="Times New Roman"/>
      <w:snapToGrid/>
      <w:sz w:val="24"/>
      <w:lang w:eastAsia="en-GB"/>
    </w:rPr>
  </w:style>
  <w:style w:type="paragraph" w:customStyle="1" w:styleId="oddl-nadpis">
    <w:name w:val="oddíl-nadpis"/>
    <w:basedOn w:val="Normal"/>
    <w:rsid w:val="000417E2"/>
    <w:pPr>
      <w:keepNext/>
      <w:widowControl w:val="0"/>
      <w:tabs>
        <w:tab w:val="left" w:pos="567"/>
      </w:tabs>
      <w:spacing w:before="240" w:after="0" w:line="240" w:lineRule="exact"/>
    </w:pPr>
    <w:rPr>
      <w:b/>
      <w:sz w:val="24"/>
      <w:lang w:val="cs-CZ"/>
    </w:rPr>
  </w:style>
  <w:style w:type="paragraph" w:styleId="BalloonText">
    <w:name w:val="Balloon Text"/>
    <w:basedOn w:val="Normal"/>
    <w:semiHidden/>
    <w:rsid w:val="00AE1F7C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AB2D52"/>
    <w:rPr>
      <w:sz w:val="16"/>
      <w:szCs w:val="16"/>
    </w:rPr>
  </w:style>
  <w:style w:type="paragraph" w:styleId="CommentText">
    <w:name w:val="annotation text"/>
    <w:basedOn w:val="Normal"/>
    <w:link w:val="CommentTextChar"/>
    <w:rsid w:val="00AB2D52"/>
  </w:style>
  <w:style w:type="character" w:customStyle="1" w:styleId="CommentTextChar">
    <w:name w:val="Comment Text Char"/>
    <w:link w:val="CommentText"/>
    <w:rsid w:val="00AB2D52"/>
    <w:rPr>
      <w:rFonts w:ascii="Arial" w:hAnsi="Arial"/>
      <w:snapToGrid w:val="0"/>
      <w:lang w:val="sv-SE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AB2D52"/>
    <w:rPr>
      <w:b/>
      <w:bCs/>
    </w:rPr>
  </w:style>
  <w:style w:type="character" w:customStyle="1" w:styleId="CommentSubjectChar">
    <w:name w:val="Comment Subject Char"/>
    <w:link w:val="CommentSubject"/>
    <w:rsid w:val="00AB2D52"/>
    <w:rPr>
      <w:rFonts w:ascii="Arial" w:hAnsi="Arial"/>
      <w:b/>
      <w:bCs/>
      <w:snapToGrid w:val="0"/>
      <w:lang w:val="sv-SE" w:eastAsia="en-US"/>
    </w:rPr>
  </w:style>
  <w:style w:type="character" w:customStyle="1" w:styleId="FootnoteTextChar">
    <w:name w:val="Footnote Text Char"/>
    <w:link w:val="FootnoteText"/>
    <w:semiHidden/>
    <w:rsid w:val="00E34B2B"/>
    <w:rPr>
      <w:snapToGrid w:val="0"/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2E77D3-C7FB-4DE8-AA3D-EB9592A68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596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INSTRUCTIONS TO TENDERERS</vt:lpstr>
    </vt:vector>
  </TitlesOfParts>
  <Company>European Commission</Company>
  <LinksUpToDate>false</LinksUpToDate>
  <CharactersWithSpaces>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INSTRUCTIONS TO TENDERERS</dc:title>
  <dc:subject/>
  <dc:creator>ENGSTROM</dc:creator>
  <cp:keywords/>
  <cp:lastModifiedBy>Tatjana</cp:lastModifiedBy>
  <cp:revision>2</cp:revision>
  <cp:lastPrinted>2012-09-24T09:31:00Z</cp:lastPrinted>
  <dcterms:created xsi:type="dcterms:W3CDTF">2026-10-07T13:11:00Z</dcterms:created>
  <dcterms:modified xsi:type="dcterms:W3CDTF">2026-10-07T13:11:00Z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-95824985</vt:i4>
  </property>
  <property fmtid="{D5CDD505-2E9C-101B-9397-08002B2CF9AE}" pid="3" name="_EmailSubject">
    <vt:lpwstr>Annexes fournitures</vt:lpwstr>
  </property>
  <property fmtid="{D5CDD505-2E9C-101B-9397-08002B2CF9AE}" pid="4" name="_AuthorEmail">
    <vt:lpwstr>Ana-Elena.PALLARES@cec.eu.int</vt:lpwstr>
  </property>
  <property fmtid="{D5CDD505-2E9C-101B-9397-08002B2CF9AE}" pid="5" name="_AuthorEmailDisplayName">
    <vt:lpwstr>PALLARES Ana Elena (AIDCO)</vt:lpwstr>
  </property>
  <property fmtid="{D5CDD505-2E9C-101B-9397-08002B2CF9AE}" pid="6" name="_ReviewingToolsShownOnce">
    <vt:lpwstr/>
  </property>
  <property fmtid="{D5CDD505-2E9C-101B-9397-08002B2CF9AE}" pid="7" name="MSIP_Label_6bd9ddd1-4d20-43f6-abfa-fc3c07406f94_Enabled">
    <vt:lpwstr>true</vt:lpwstr>
  </property>
  <property fmtid="{D5CDD505-2E9C-101B-9397-08002B2CF9AE}" pid="8" name="MSIP_Label_6bd9ddd1-4d20-43f6-abfa-fc3c07406f94_SetDate">
    <vt:lpwstr>2024-06-16T20:52:20Z</vt:lpwstr>
  </property>
  <property fmtid="{D5CDD505-2E9C-101B-9397-08002B2CF9AE}" pid="9" name="MSIP_Label_6bd9ddd1-4d20-43f6-abfa-fc3c07406f94_Method">
    <vt:lpwstr>Standard</vt:lpwstr>
  </property>
  <property fmtid="{D5CDD505-2E9C-101B-9397-08002B2CF9AE}" pid="10" name="MSIP_Label_6bd9ddd1-4d20-43f6-abfa-fc3c07406f94_Name">
    <vt:lpwstr>Commission Use</vt:lpwstr>
  </property>
  <property fmtid="{D5CDD505-2E9C-101B-9397-08002B2CF9AE}" pid="11" name="MSIP_Label_6bd9ddd1-4d20-43f6-abfa-fc3c07406f94_SiteId">
    <vt:lpwstr>b24c8b06-522c-46fe-9080-70926f8dddb1</vt:lpwstr>
  </property>
  <property fmtid="{D5CDD505-2E9C-101B-9397-08002B2CF9AE}" pid="12" name="MSIP_Label_6bd9ddd1-4d20-43f6-abfa-fc3c07406f94_ActionId">
    <vt:lpwstr>6f314374-5068-4514-a442-6b5c5ce686ca</vt:lpwstr>
  </property>
  <property fmtid="{D5CDD505-2E9C-101B-9397-08002B2CF9AE}" pid="13" name="MSIP_Label_6bd9ddd1-4d20-43f6-abfa-fc3c07406f94_ContentBits">
    <vt:lpwstr>0</vt:lpwstr>
  </property>
</Properties>
</file>