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D8405C">
            <w:pPr>
              <w:spacing w:before="120"/>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(‘the person’)</w:t>
            </w:r>
          </w:p>
        </w:tc>
      </w:tr>
    </w:tbl>
    <w:p w14:paraId="371A59AB" w14:textId="77777777" w:rsidR="00350910" w:rsidRPr="00493D96" w:rsidRDefault="00350910" w:rsidP="00350910">
      <w:pPr>
        <w:pStyle w:val="Title"/>
        <w:numPr>
          <w:ilvl w:val="0"/>
          <w:numId w:val="10"/>
        </w:numPr>
        <w:rPr>
          <w:noProof/>
        </w:rPr>
      </w:pPr>
      <w:r w:rsidRPr="7F6CA770">
        <w:rPr>
          <w:noProof/>
        </w:rPr>
        <w:t>Declaration on honour on exclusion criteria</w:t>
      </w:r>
    </w:p>
    <w:p w14:paraId="5D6E96D3" w14:textId="59EA37B9" w:rsidR="0050790F" w:rsidRDefault="0050790F" w:rsidP="0050790F">
      <w:pPr>
        <w:jc w:val="both"/>
      </w:pPr>
      <w:r w:rsidRPr="00FF6437">
        <w:t xml:space="preserve">The person is not required to </w:t>
      </w:r>
      <w:r w:rsidR="00350910">
        <w:t>fill in this Part A of</w:t>
      </w:r>
      <w:r w:rsidR="00350910" w:rsidRPr="00FF6437">
        <w:t xml:space="preserve"> </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1E04AF86" w14:textId="77777777"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w:t>
      </w:r>
      <w:r>
        <w:rPr>
          <w:b/>
          <w:bCs/>
          <w:i/>
          <w:iCs/>
          <w:noProof/>
        </w:rPr>
        <w:t xml:space="preserve"> </w:t>
      </w:r>
      <w:r w:rsidRPr="7F6CA770">
        <w:rPr>
          <w:b/>
          <w:bCs/>
          <w:i/>
          <w:iCs/>
          <w:noProof/>
        </w:rPr>
        <w:t>in by all involved entities</w:t>
      </w:r>
      <w:bookmarkStart w:id="1" w:name="_Ref138430643"/>
      <w:r>
        <w:rPr>
          <w:rStyle w:val="FootnoteReference"/>
          <w:b/>
          <w:bCs/>
          <w:i/>
          <w:iCs/>
          <w:noProof/>
        </w:rPr>
        <w:footnoteReference w:id="1"/>
      </w:r>
      <w:bookmarkEnd w:id="1"/>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3C6431">
              <w:rPr>
                <w:noProof/>
              </w:rPr>
            </w:r>
            <w:r w:rsidR="003C6431">
              <w:rPr>
                <w:noProof/>
              </w:rPr>
              <w:fldChar w:fldCharType="separate"/>
            </w:r>
            <w:r>
              <w:rPr>
                <w:noProof/>
              </w:rPr>
              <w:fldChar w:fldCharType="end"/>
            </w:r>
            <w:bookmarkEnd w:id="2"/>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3"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4" w:name="_DV_C369"/>
            <w:r w:rsidRPr="00583379">
              <w:rPr>
                <w:color w:val="000000"/>
              </w:rPr>
              <w:t>entering into agreement with other persons with the aim of distorting competition;</w:t>
            </w:r>
            <w:bookmarkEnd w:id="4"/>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5" w:name="_DV_C371"/>
            <w:r w:rsidRPr="00583379">
              <w:rPr>
                <w:color w:val="000000"/>
              </w:rPr>
              <w:t>violating intellectual property rights;</w:t>
            </w:r>
            <w:bookmarkEnd w:id="5"/>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6"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6"/>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7"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7"/>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8" w:name="_DV_C378"/>
            <w:r w:rsidRPr="00583379">
              <w:rPr>
                <w:color w:val="000000"/>
              </w:rPr>
              <w:t>;</w:t>
            </w:r>
            <w:bookmarkEnd w:id="8"/>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9"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1" w:name="_DV_C383"/>
            <w:bookmarkEnd w:id="10"/>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1"/>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lastRenderedPageBreak/>
              <w:t>money laundering</w:t>
            </w:r>
            <w:bookmarkStart w:id="14" w:name="_DV_C391"/>
            <w:r w:rsidRPr="00583379">
              <w:rPr>
                <w:color w:val="000000"/>
              </w:rPr>
              <w:t xml:space="preserve"> or</w:t>
            </w:r>
            <w:bookmarkStart w:id="15" w:name="_DV_M252"/>
            <w:bookmarkEnd w:id="14"/>
            <w:bookmarkEnd w:id="15"/>
            <w:r w:rsidRPr="00583379">
              <w:rPr>
                <w:bCs/>
                <w:iCs/>
              </w:rPr>
              <w:t xml:space="preserve"> terrorist financing,</w:t>
            </w:r>
            <w:r w:rsidRPr="0073257E">
              <w:t xml:space="preserve"> </w:t>
            </w:r>
            <w:bookmarkStart w:id="16"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7" w:name="_DV_C394"/>
            <w:bookmarkEnd w:id="16"/>
            <w:r w:rsidRPr="00583379">
              <w:rPr>
                <w:color w:val="000000"/>
              </w:rPr>
              <w:t>;</w:t>
            </w:r>
            <w:bookmarkEnd w:id="17"/>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8" w:name="_DV_M253"/>
            <w:bookmarkEnd w:id="18"/>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9" w:name="_DV_M254"/>
            <w:bookmarkEnd w:id="19"/>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1" w:name="_DV_C404"/>
            <w:bookmarkEnd w:id="20"/>
            <w:r w:rsidRPr="00583379">
              <w:rPr>
                <w:color w:val="000000"/>
              </w:rPr>
              <w:t>;</w:t>
            </w:r>
            <w:bookmarkEnd w:id="21"/>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2"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2"/>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NO</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Pr>
                <w:color w:val="000000"/>
              </w:rPr>
              <w:t xml:space="preserve"> </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when ‘the person’ is</w:t>
      </w:r>
      <w:r w:rsidRPr="0024225B">
        <w:rPr>
          <w:b/>
          <w:i/>
          <w:noProof/>
          <w:u w:val="single"/>
        </w:rPr>
        <w:t xml:space="preserve"> </w:t>
      </w:r>
      <w:r w:rsidR="00194268">
        <w:rPr>
          <w:b/>
          <w:i/>
          <w:noProof/>
          <w:u w:val="single"/>
        </w:rPr>
        <w:t xml:space="preserve">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00194268" w:rsidRPr="0024225B">
        <w:rPr>
          <w:b/>
          <w:i/>
          <w:noProof/>
          <w:u w:val="single"/>
        </w:rPr>
        <w:t xml:space="preserve"> </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Situations of exclusion concerning natural or legal persons assuming unlimited liability for the debts of the legal person</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p w14:paraId="25BD7DA7" w14:textId="01BAAAB4"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282B3CBC"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4E8FF08E" w14:textId="77777777"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14:paraId="030C61C3" w14:textId="39A60D76"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0D0F3814" w14:textId="5676EC6A" w:rsidR="00904D83" w:rsidRPr="00F76ABA" w:rsidRDefault="00904D83" w:rsidP="00904D83">
      <w:pPr>
        <w:spacing w:before="120" w:after="120"/>
        <w:jc w:val="both"/>
        <w:rPr>
          <w:noProof/>
        </w:rPr>
      </w:pPr>
      <w:r>
        <w:rPr>
          <w:noProof/>
        </w:rPr>
        <w:t>The following</w:t>
      </w:r>
      <w:r w:rsidRPr="00F76ABA">
        <w:rPr>
          <w:noProof/>
        </w:rPr>
        <w:t xml:space="preserve"> </w:t>
      </w:r>
      <w:r>
        <w:rPr>
          <w:noProof/>
        </w:rPr>
        <w:t>could serve as evidence: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14:paraId="578E2FE3" w14:textId="77777777" w:rsidR="00904D83" w:rsidRDefault="00904D83" w:rsidP="00904D83">
      <w:pPr>
        <w:spacing w:beforeAutospacing="1" w:afterAutospacing="1"/>
        <w:jc w:val="both"/>
      </w:pPr>
      <w:r>
        <w:t>In case of a procedure with lots the statements in this part B apply to the lot(s) for which the request to participate/tender is submitted.</w:t>
      </w:r>
    </w:p>
    <w:p w14:paraId="4474D108" w14:textId="08E5B949" w:rsidR="00056491" w:rsidRDefault="00904D83" w:rsidP="00056491">
      <w:pPr>
        <w:pStyle w:val="Title"/>
        <w:rPr>
          <w:i/>
        </w:rPr>
      </w:pPr>
      <w:r>
        <w:rPr>
          <w:noProof/>
        </w:rPr>
        <w:lastRenderedPageBreak/>
        <w:t>I –</w:t>
      </w:r>
      <w:r w:rsidR="00AC22B6">
        <w:rPr>
          <w:noProof/>
        </w:rPr>
        <w:t xml:space="preserve"> </w:t>
      </w:r>
      <w:r w:rsidR="00056491" w:rsidRPr="00BC61E2">
        <w:rPr>
          <w:noProof/>
        </w:rPr>
        <w:t>Selection criteria</w:t>
      </w:r>
      <w:r w:rsidR="00056491" w:rsidRPr="00BC61E2">
        <w:rPr>
          <w:i/>
        </w:rPr>
        <w:t xml:space="preserve"> </w:t>
      </w:r>
    </w:p>
    <w:p w14:paraId="614A12E1" w14:textId="7001CB5B"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14:paraId="71C339FF" w14:textId="0FE357D9"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14:paraId="6994D9EE" w14:textId="77777777"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3E3BA0">
              <w:rPr>
                <w:noProof/>
              </w:rPr>
              <w:t xml:space="preserve"> </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w:t>
            </w:r>
            <w:r w:rsidR="002F1308" w:rsidRPr="00AC22B6">
              <w:rPr>
                <w:bCs/>
                <w:noProof/>
              </w:rPr>
              <w:t xml:space="preserve"> </w:t>
            </w:r>
            <w:r w:rsidRPr="00AC22B6">
              <w:rPr>
                <w:bCs/>
                <w:noProof/>
              </w:rPr>
              <w:t>(consortium)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14:paraId="204BEE57" w14:textId="77777777" w:rsidR="004B7479" w:rsidRDefault="004B7479" w:rsidP="00D72B30">
            <w:pPr>
              <w:spacing w:before="240" w:after="120"/>
              <w:jc w:val="both"/>
              <w:rPr>
                <w:noProof/>
              </w:rPr>
            </w:pPr>
            <w:r>
              <w:rPr>
                <w:noProof/>
              </w:rPr>
              <w:t>YES</w:t>
            </w:r>
          </w:p>
        </w:tc>
        <w:tc>
          <w:tcPr>
            <w:tcW w:w="602" w:type="dxa"/>
            <w:shd w:val="clear" w:color="auto" w:fill="auto"/>
          </w:tcPr>
          <w:p w14:paraId="1C03490A" w14:textId="77777777" w:rsidR="004B7479" w:rsidRDefault="004B7479" w:rsidP="00D72B30">
            <w:pPr>
              <w:spacing w:before="240" w:after="120"/>
              <w:jc w:val="both"/>
              <w:rPr>
                <w:noProof/>
              </w:rPr>
            </w:pPr>
            <w:r>
              <w:rPr>
                <w:noProof/>
              </w:rPr>
              <w:t>NO</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w:t>
      </w:r>
      <w:r>
        <w:rPr>
          <w:b/>
          <w:bCs/>
          <w:i/>
          <w:iCs/>
          <w:noProof/>
        </w:rPr>
        <w:t xml:space="preserve"> </w:t>
      </w:r>
      <w:r w:rsidRPr="7F6CA770">
        <w:rPr>
          <w:b/>
          <w:bCs/>
          <w:i/>
          <w:iCs/>
          <w:noProof/>
        </w:rPr>
        <w:t>in by all involved entities)</w:t>
      </w:r>
    </w:p>
    <w:p w14:paraId="74807B1E" w14:textId="03084785"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NO</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14:paraId="19BA8C2B" w14:textId="4AD0CA69"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t>
      </w:r>
      <w:r>
        <w:rPr>
          <w:noProof/>
        </w:rPr>
        <w:t xml:space="preserve"> </w:t>
      </w:r>
      <w:r w:rsidR="00364880">
        <w:rPr>
          <w:noProof/>
        </w:rPr>
        <w:t xml:space="preserve">within </w:t>
      </w:r>
      <w:r>
        <w:rPr>
          <w:noProof/>
        </w:rPr>
        <w:t>which involved entit</w:t>
      </w:r>
      <w:r w:rsidR="00364880">
        <w:rPr>
          <w:noProof/>
        </w:rPr>
        <w:t>ies</w:t>
      </w:r>
      <w:r>
        <w:rPr>
          <w:noProof/>
        </w:rPr>
        <w:t xml:space="preserve"> </w:t>
      </w:r>
      <w:r w:rsidR="00364880">
        <w:rPr>
          <w:noProof/>
        </w:rPr>
        <w:t xml:space="preserve">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r w:rsidR="00364880">
        <w:rPr>
          <w:noProof/>
        </w:rPr>
        <w:t xml:space="preserve"> </w:t>
      </w:r>
    </w:p>
    <w:p w14:paraId="41B002CF" w14:textId="1D2186C7"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009C07B8" w:rsidRPr="004C0625">
        <w:rPr>
          <w:noProof/>
        </w:rPr>
        <w:t xml:space="preserve"> </w:t>
      </w:r>
      <w:r w:rsidRPr="004C0625">
        <w:rPr>
          <w:noProof/>
        </w:rPr>
        <w:t>a short deadline.</w:t>
      </w:r>
    </w:p>
    <w:p w14:paraId="1BBB0065" w14:textId="7AE5B64D"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lastRenderedPageBreak/>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14:paraId="19877377" w14:textId="075FC855"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00FF1B16" w:rsidRPr="001B4102">
        <w:rPr>
          <w:b/>
          <w:bCs/>
          <w:i/>
          <w:iCs/>
          <w:noProof/>
        </w:rPr>
        <w:t xml:space="preserve"> </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4214D5">
        <w:rPr>
          <w:b/>
          <w:bCs/>
          <w:i/>
          <w:iCs/>
          <w:noProof/>
        </w:rPr>
        <w:t xml:space="preserve"> </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14:paraId="7C654A15" w14:textId="74FC13E6"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Pr="001B4102">
              <w:rPr>
                <w:lang w:eastAsia="zh-CN"/>
              </w:rPr>
              <w:t xml:space="preserve"> </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3C6431">
              <w:rPr>
                <w:noProof/>
                <w:lang w:eastAsia="zh-CN"/>
              </w:rPr>
            </w:r>
            <w:r w:rsidR="003C6431">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3C6431">
              <w:rPr>
                <w:noProof/>
                <w:lang w:eastAsia="zh-CN"/>
              </w:rPr>
            </w:r>
            <w:r w:rsidR="003C6431">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w:t>
      </w:r>
      <w:r w:rsidR="00BD16D8">
        <w:rPr>
          <w:b/>
          <w:bCs/>
          <w:i/>
          <w:iCs/>
          <w:noProof/>
        </w:rPr>
        <w:t xml:space="preserve"> </w:t>
      </w:r>
      <w:r w:rsidRPr="000C6B51">
        <w:rPr>
          <w:b/>
          <w:bCs/>
          <w:i/>
          <w:iCs/>
          <w:noProof/>
        </w:rPr>
        <w:t xml:space="preserve">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14:paraId="73D1E5E7" w14:textId="77777777"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807"/>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809" w:type="dxa"/>
            <w:shd w:val="clear" w:color="auto" w:fill="auto"/>
          </w:tcPr>
          <w:p w14:paraId="4A6B2F91" w14:textId="77777777" w:rsidR="00FF1B16" w:rsidRDefault="00FF1B16" w:rsidP="00082AC1">
            <w:pPr>
              <w:spacing w:before="240" w:after="120"/>
              <w:jc w:val="center"/>
              <w:rPr>
                <w:noProof/>
              </w:rPr>
            </w:pPr>
            <w:r>
              <w:rPr>
                <w:noProof/>
              </w:rPr>
              <w:t>YES</w:t>
            </w:r>
          </w:p>
        </w:tc>
        <w:tc>
          <w:tcPr>
            <w:tcW w:w="467" w:type="dxa"/>
            <w:shd w:val="clear" w:color="auto" w:fill="auto"/>
          </w:tcPr>
          <w:p w14:paraId="0D0CB109" w14:textId="77777777" w:rsidR="00FF1B16" w:rsidRDefault="00FF1B16" w:rsidP="00082AC1">
            <w:pPr>
              <w:spacing w:before="240" w:after="120"/>
              <w:jc w:val="center"/>
              <w:rPr>
                <w:noProof/>
              </w:rPr>
            </w:pPr>
            <w:r>
              <w:rPr>
                <w:noProof/>
              </w:rPr>
              <w:t>NO</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 xml:space="preserve"> </w:t>
            </w:r>
            <w:r w:rsidRPr="00D6012C">
              <w:rPr>
                <w:rFonts w:ascii="Arial" w:hAnsi="Arial" w:cs="Arial"/>
              </w:rPr>
              <w:t>[</w:t>
            </w:r>
            <w:r w:rsidRPr="00D6012C">
              <w:t>undertakes to prepare the tender (if invited to submit a tender)</w:t>
            </w:r>
            <w:r w:rsidRPr="00D6012C">
              <w:rPr>
                <w:rFonts w:ascii="Arial" w:hAnsi="Arial" w:cs="Arial"/>
              </w:rPr>
              <w:t>]</w:t>
            </w:r>
            <w:r w:rsidRPr="00D6012C">
              <w:t xml:space="preserve"> </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3C6431">
              <w:rPr>
                <w:noProof/>
              </w:rPr>
            </w:r>
            <w:r w:rsidR="003C6431">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The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3"/>
      </w:r>
    </w:p>
    <w:p w14:paraId="080A35A9" w14:textId="77777777"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C3F2" w14:textId="77777777" w:rsidR="003C6431" w:rsidRDefault="003C6431" w:rsidP="0050790F">
      <w:r>
        <w:separator/>
      </w:r>
    </w:p>
  </w:endnote>
  <w:endnote w:type="continuationSeparator" w:id="0">
    <w:p w14:paraId="244A8717" w14:textId="77777777" w:rsidR="003C6431" w:rsidRDefault="003C6431"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Microsoft Sans Serif"/>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40A1" w14:textId="036256F6" w:rsidR="00350910" w:rsidRPr="0028182E" w:rsidRDefault="003C6431"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8709AB">
          <w:rPr>
            <w:noProof/>
            <w:sz w:val="18"/>
            <w:szCs w:val="18"/>
          </w:rPr>
          <w:t>1</w:t>
        </w:r>
        <w:r w:rsidR="00350910" w:rsidRPr="0028182E">
          <w:rPr>
            <w:noProof/>
            <w:sz w:val="18"/>
            <w:szCs w:val="18"/>
          </w:rPr>
          <w:fldChar w:fldCharType="end"/>
        </w:r>
      </w:sdtContent>
    </w:sdt>
    <w:r w:rsidR="00AC22B6" w:rsidRPr="0028182E">
      <w:rPr>
        <w:noProof/>
        <w:sz w:val="18"/>
        <w:szCs w:val="18"/>
      </w:rPr>
      <w:t xml:space="preserve"> of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8709AB">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4EE6" w14:textId="77777777" w:rsidR="003C6431" w:rsidRDefault="003C6431" w:rsidP="0050790F">
      <w:r>
        <w:separator/>
      </w:r>
    </w:p>
  </w:footnote>
  <w:footnote w:type="continuationSeparator" w:id="0">
    <w:p w14:paraId="4FE49E29" w14:textId="77777777" w:rsidR="003C6431" w:rsidRDefault="003C6431"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00D96492">
        <w:rPr>
          <w:spacing w:val="-3"/>
          <w:sz w:val="20"/>
          <w:szCs w:val="20"/>
          <w:lang w:val="en"/>
        </w:rPr>
        <w:t xml:space="preserve"> (consortium)</w:t>
      </w:r>
      <w:r w:rsidRPr="00B74CFF">
        <w:rPr>
          <w:spacing w:val="-3"/>
          <w:sz w:val="20"/>
          <w:szCs w:val="20"/>
          <w:lang w:val="en"/>
        </w:rPr>
        <w:t xml:space="preserve">;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lang w:val="en"/>
        </w:rPr>
        <w:t>other entities (that are not subcontractors) on whose capacity the candidate/tenderer relies to fulfil the selection criteria.</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50910"/>
    <w:rsid w:val="00354C04"/>
    <w:rsid w:val="00364880"/>
    <w:rsid w:val="00391019"/>
    <w:rsid w:val="00395A56"/>
    <w:rsid w:val="003C6431"/>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709AB"/>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CB444-7F97-4474-A02F-6014F004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TatjanaS</cp:lastModifiedBy>
  <cp:revision>2</cp:revision>
  <cp:lastPrinted>2023-01-31T09:37:00Z</cp:lastPrinted>
  <dcterms:created xsi:type="dcterms:W3CDTF">2025-07-02T12:16:00Z</dcterms:created>
  <dcterms:modified xsi:type="dcterms:W3CDTF">2025-07-02T12:16:00Z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