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43" w:rsidRPr="00900823" w:rsidRDefault="00F17C43">
      <w:pPr>
        <w:pStyle w:val="Heading1"/>
        <w:numPr>
          <w:ilvl w:val="0"/>
          <w:numId w:val="0"/>
        </w:numPr>
        <w:rPr>
          <w:rFonts w:ascii="Times New Roman" w:hAnsi="Times New Roman" w:cs="Times New Roman"/>
          <w:b w:val="0"/>
          <w:bCs w:val="0"/>
          <w:lang w:val="en-GB"/>
        </w:rPr>
      </w:pPr>
      <w:bookmarkStart w:id="0" w:name="_Toc42488099"/>
      <w:r w:rsidRPr="00A273CA">
        <w:rPr>
          <w:rFonts w:ascii="Times New Roman" w:hAnsi="Times New Roman" w:cs="Times New Roman"/>
          <w:i/>
          <w:iCs/>
          <w:sz w:val="28"/>
          <w:szCs w:val="28"/>
          <w:lang w:val="en-GB"/>
        </w:rPr>
        <w:t xml:space="preserve">ANNEX IV </w:t>
      </w:r>
      <w:r w:rsidRPr="00A273CA">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Pr="00A273CA">
        <w:rPr>
          <w:rFonts w:ascii="Times New Roman" w:hAnsi="Times New Roman" w:cs="Times New Roman"/>
          <w:b w:val="0"/>
          <w:bCs w:val="0"/>
          <w:sz w:val="28"/>
          <w:szCs w:val="28"/>
          <w:lang w:val="en-GB"/>
        </w:rPr>
        <w:t>Budget breakdown</w:t>
      </w:r>
      <w:r w:rsidRPr="00A273CA">
        <w:rPr>
          <w:rFonts w:ascii="Times New Roman" w:hAnsi="Times New Roman" w:cs="Times New Roman"/>
          <w:sz w:val="28"/>
          <w:szCs w:val="28"/>
          <w:lang w:val="en-GB"/>
        </w:rPr>
        <w:t xml:space="preserve"> (</w:t>
      </w:r>
      <w:r w:rsidRPr="00A273CA">
        <w:rPr>
          <w:rFonts w:ascii="Times New Roman" w:hAnsi="Times New Roman" w:cs="Times New Roman"/>
          <w:b w:val="0"/>
          <w:bCs w:val="0"/>
          <w:sz w:val="28"/>
          <w:szCs w:val="28"/>
          <w:lang w:val="en-GB"/>
        </w:rPr>
        <w:t>Model financial offer</w:t>
      </w:r>
      <w:r w:rsidRPr="00A273CA">
        <w:rPr>
          <w:rFonts w:ascii="Times New Roman" w:hAnsi="Times New Roman" w:cs="Times New Roman"/>
          <w:sz w:val="28"/>
          <w:szCs w:val="28"/>
          <w:lang w:val="en-GB"/>
        </w:rPr>
        <w:t>)</w:t>
      </w:r>
      <w:r w:rsidRPr="00471CC6">
        <w:rPr>
          <w:rFonts w:ascii="Times New Roman" w:hAnsi="Times New Roman" w:cs="Times New Roman"/>
          <w:sz w:val="28"/>
          <w:szCs w:val="28"/>
          <w:lang w:val="en-GB"/>
        </w:rPr>
        <w:t xml:space="preserve"> </w:t>
      </w:r>
      <w:bookmarkEnd w:id="0"/>
      <w:r w:rsidRPr="00E824C5">
        <w:rPr>
          <w:rFonts w:ascii="Times New Roman" w:hAnsi="Times New Roman" w:cs="Times New Roman"/>
          <w:b w:val="0"/>
          <w:bCs w:val="0"/>
          <w:sz w:val="28"/>
          <w:szCs w:val="28"/>
          <w:lang w:val="en-GB"/>
        </w:rPr>
        <w:t>Integration of Green Transport in Cities - Green Inter e Mobility</w:t>
      </w:r>
    </w:p>
    <w:p w:rsidR="00F17C43" w:rsidRPr="00471CC6" w:rsidRDefault="00F17C43" w:rsidP="00505C5D">
      <w:pPr>
        <w:ind w:right="680"/>
        <w:jc w:val="right"/>
        <w:outlineLvl w:val="0"/>
        <w:rPr>
          <w:rFonts w:ascii="Times New Roman" w:hAnsi="Times New Roman" w:cs="Times New Roman"/>
          <w:sz w:val="22"/>
          <w:szCs w:val="22"/>
          <w:lang w:val="en-GB"/>
        </w:rPr>
      </w:pPr>
      <w:r w:rsidRPr="00471CC6">
        <w:rPr>
          <w:rFonts w:ascii="Times New Roman" w:hAnsi="Times New Roman" w:cs="Times New Roman"/>
          <w:sz w:val="22"/>
          <w:szCs w:val="22"/>
          <w:lang w:val="en-GB"/>
        </w:rPr>
        <w:t>Page No</w:t>
      </w:r>
      <w:r>
        <w:rPr>
          <w:rFonts w:ascii="Times New Roman" w:hAnsi="Times New Roman" w:cs="Times New Roman"/>
          <w:sz w:val="22"/>
          <w:szCs w:val="22"/>
          <w:lang w:val="en-GB"/>
        </w:rPr>
        <w:t xml:space="preserve"> 1 </w:t>
      </w:r>
      <w:r w:rsidRPr="00471CC6">
        <w:rPr>
          <w:rFonts w:ascii="Times New Roman" w:hAnsi="Times New Roman" w:cs="Times New Roman"/>
          <w:b/>
          <w:bCs/>
          <w:sz w:val="22"/>
          <w:szCs w:val="22"/>
          <w:lang w:val="en-GB"/>
        </w:rPr>
        <w:t>[</w:t>
      </w:r>
      <w:r>
        <w:rPr>
          <w:rFonts w:ascii="Times New Roman" w:hAnsi="Times New Roman" w:cs="Times New Roman"/>
          <w:b/>
          <w:bCs/>
          <w:sz w:val="22"/>
          <w:szCs w:val="22"/>
          <w:lang w:val="en-GB"/>
        </w:rPr>
        <w:t>o</w:t>
      </w:r>
      <w:r w:rsidRPr="00471CC6">
        <w:rPr>
          <w:rFonts w:ascii="Times New Roman" w:hAnsi="Times New Roman" w:cs="Times New Roman"/>
          <w:sz w:val="22"/>
          <w:szCs w:val="22"/>
          <w:lang w:val="en-GB"/>
        </w:rPr>
        <w:t>f…</w:t>
      </w:r>
      <w:r w:rsidRPr="00471CC6">
        <w:rPr>
          <w:rFonts w:ascii="Times New Roman" w:hAnsi="Times New Roman" w:cs="Times New Roman"/>
          <w:b/>
          <w:bCs/>
          <w:sz w:val="22"/>
          <w:szCs w:val="22"/>
          <w:lang w:val="en-GB"/>
        </w:rPr>
        <w:t>]</w:t>
      </w:r>
    </w:p>
    <w:p w:rsidR="00F17C43" w:rsidRDefault="00F17C43" w:rsidP="003342AC">
      <w:pPr>
        <w:spacing w:before="0"/>
        <w:outlineLvl w:val="0"/>
        <w:rPr>
          <w:rFonts w:ascii="Times New Roman" w:hAnsi="Times New Roman" w:cs="Times New Roman"/>
          <w:b/>
          <w:bCs/>
          <w:sz w:val="22"/>
          <w:szCs w:val="22"/>
        </w:rPr>
      </w:pPr>
      <w:r w:rsidRPr="00A273CA">
        <w:rPr>
          <w:rFonts w:ascii="Times New Roman" w:hAnsi="Times New Roman" w:cs="Times New Roman"/>
          <w:b/>
          <w:bCs/>
          <w:sz w:val="28"/>
          <w:szCs w:val="28"/>
          <w:lang w:val="en-GB"/>
        </w:rPr>
        <w:t xml:space="preserve">PUBLICATION REFERENCE: </w:t>
      </w:r>
      <w:r w:rsidRPr="00943A50">
        <w:rPr>
          <w:rFonts w:ascii="Times New Roman" w:hAnsi="Times New Roman" w:cs="Times New Roman"/>
          <w:b/>
          <w:bCs/>
          <w:sz w:val="22"/>
          <w:szCs w:val="22"/>
        </w:rPr>
        <w:t>GREEN INTER-E-MOBILITY – CN1-SO2.1-SC039 (</w:t>
      </w:r>
      <w:r w:rsidRPr="00943A50">
        <w:rPr>
          <w:rFonts w:ascii="Times New Roman" w:hAnsi="Times New Roman" w:cs="Times New Roman"/>
          <w:b/>
          <w:bCs/>
          <w:sz w:val="22"/>
          <w:szCs w:val="22"/>
          <w:u w:val="single"/>
        </w:rPr>
        <w:t>09-1594/3</w:t>
      </w:r>
      <w:r w:rsidRPr="00943A50">
        <w:rPr>
          <w:rFonts w:ascii="Times New Roman" w:hAnsi="Times New Roman" w:cs="Times New Roman"/>
          <w:b/>
          <w:bCs/>
          <w:sz w:val="22"/>
          <w:szCs w:val="22"/>
        </w:rPr>
        <w:t>)</w:t>
      </w:r>
    </w:p>
    <w:p w:rsidR="00F17C43" w:rsidRDefault="00F17C43" w:rsidP="003342AC">
      <w:pPr>
        <w:spacing w:before="0"/>
        <w:outlineLvl w:val="0"/>
        <w:rPr>
          <w:rFonts w:ascii="Times New Roman" w:hAnsi="Times New Roman" w:cs="Times New Roman"/>
          <w:b/>
          <w:bCs/>
          <w:sz w:val="28"/>
          <w:szCs w:val="28"/>
          <w:lang w:val="en-GB"/>
        </w:rPr>
      </w:pPr>
      <w:r>
        <w:rPr>
          <w:rFonts w:ascii="Times New Roman" w:hAnsi="Times New Roman" w:cs="Times New Roman"/>
          <w:b/>
          <w:bCs/>
          <w:sz w:val="28"/>
          <w:szCs w:val="28"/>
          <w:lang w:val="en-GB"/>
        </w:rPr>
        <w:t>N</w:t>
      </w:r>
      <w:r w:rsidRPr="00A273CA">
        <w:rPr>
          <w:rFonts w:ascii="Times New Roman" w:hAnsi="Times New Roman" w:cs="Times New Roman"/>
          <w:b/>
          <w:bCs/>
          <w:sz w:val="28"/>
          <w:szCs w:val="28"/>
          <w:lang w:val="en-GB"/>
        </w:rPr>
        <w:t>AME OF TENDERER:</w:t>
      </w:r>
      <w:r w:rsidRPr="00A273CA">
        <w:rPr>
          <w:rFonts w:ascii="Times New Roman" w:hAnsi="Times New Roman" w:cs="Times New Roman"/>
          <w:sz w:val="28"/>
          <w:szCs w:val="28"/>
          <w:lang w:val="en-GB"/>
        </w:rPr>
        <w:t xml:space="preserve"> </w:t>
      </w:r>
      <w:r>
        <w:rPr>
          <w:rFonts w:ascii="Times New Roman" w:hAnsi="Times New Roman" w:cs="Times New Roman"/>
          <w:b/>
          <w:bCs/>
          <w:sz w:val="28"/>
          <w:szCs w:val="28"/>
          <w:lang w:val="en-GB"/>
        </w:rPr>
        <w:t>&lt;</w:t>
      </w:r>
      <w:r w:rsidRPr="00094A6A">
        <w:rPr>
          <w:rFonts w:ascii="Times New Roman" w:hAnsi="Times New Roman" w:cs="Times New Roman"/>
          <w:sz w:val="28"/>
          <w:szCs w:val="28"/>
          <w:highlight w:val="yellow"/>
          <w:lang w:val="en-GB"/>
        </w:rPr>
        <w:t>name</w:t>
      </w:r>
      <w:r>
        <w:rPr>
          <w:rFonts w:ascii="Times New Roman" w:hAnsi="Times New Roman" w:cs="Times New Roman"/>
          <w:b/>
          <w:bCs/>
          <w:sz w:val="28"/>
          <w:szCs w:val="28"/>
          <w:lang w:val="en-GB"/>
        </w:rPr>
        <w:t>&gt;</w:t>
      </w:r>
    </w:p>
    <w:p w:rsidR="00F17C43" w:rsidRDefault="00F17C43" w:rsidP="00097DE8">
      <w:pPr>
        <w:spacing w:before="0"/>
        <w:outlineLvl w:val="0"/>
        <w:rPr>
          <w:rFonts w:ascii="Times New Roman" w:hAnsi="Times New Roman" w:cs="Times New Roman"/>
          <w:b/>
          <w:bCs/>
          <w:sz w:val="28"/>
          <w:szCs w:val="28"/>
          <w:highlight w:val="red"/>
          <w:lang w:val="en-GB"/>
        </w:rPr>
      </w:pPr>
    </w:p>
    <w:p w:rsidR="00F17C43" w:rsidRDefault="00F17C43" w:rsidP="00097DE8">
      <w:pPr>
        <w:spacing w:before="0"/>
        <w:outlineLvl w:val="0"/>
        <w:rPr>
          <w:rFonts w:ascii="Times New Roman" w:hAnsi="Times New Roman" w:cs="Times New Roman"/>
          <w:b/>
          <w:bCs/>
          <w:sz w:val="28"/>
          <w:szCs w:val="28"/>
          <w:lang w:val="en-GB"/>
        </w:rPr>
      </w:pPr>
      <w:r w:rsidRPr="00097DE8">
        <w:rPr>
          <w:rFonts w:ascii="Times New Roman" w:hAnsi="Times New Roman" w:cs="Times New Roman"/>
          <w:b/>
          <w:bCs/>
          <w:sz w:val="28"/>
          <w:szCs w:val="28"/>
          <w:lang w:val="en-GB"/>
        </w:rPr>
        <w:t xml:space="preserve">LOT 1 </w:t>
      </w:r>
      <w:r w:rsidRPr="00097DE8">
        <w:rPr>
          <w:rFonts w:ascii="Times New Roman" w:hAnsi="Times New Roman" w:cs="Times New Roman"/>
          <w:b/>
          <w:bCs/>
          <w:sz w:val="24"/>
          <w:szCs w:val="24"/>
          <w:lang w:val="en-GB"/>
        </w:rPr>
        <w:t>“Procurement</w:t>
      </w:r>
      <w:r w:rsidRPr="007E5385">
        <w:rPr>
          <w:rFonts w:ascii="Times New Roman" w:hAnsi="Times New Roman" w:cs="Times New Roman"/>
          <w:b/>
          <w:bCs/>
          <w:sz w:val="24"/>
          <w:szCs w:val="24"/>
          <w:lang w:val="en-GB"/>
        </w:rPr>
        <w:t xml:space="preserve"> of one electric combi with minimum 8+1 seats for </w:t>
      </w:r>
      <w:r>
        <w:rPr>
          <w:rFonts w:ascii="Times New Roman" w:hAnsi="Times New Roman" w:cs="Times New Roman"/>
          <w:b/>
          <w:bCs/>
          <w:sz w:val="24"/>
          <w:szCs w:val="24"/>
          <w:lang w:val="en-GB"/>
        </w:rPr>
        <w:t xml:space="preserve">Resen </w:t>
      </w:r>
      <w:r w:rsidRPr="007E5385">
        <w:rPr>
          <w:rFonts w:ascii="Times New Roman" w:hAnsi="Times New Roman" w:cs="Times New Roman"/>
          <w:b/>
          <w:bCs/>
          <w:sz w:val="24"/>
          <w:szCs w:val="24"/>
          <w:lang w:val="en-GB"/>
        </w:rPr>
        <w:t>Municipality”</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tblPr>
      <w:tblGrid>
        <w:gridCol w:w="153"/>
        <w:gridCol w:w="1320"/>
        <w:gridCol w:w="158"/>
        <w:gridCol w:w="1384"/>
        <w:gridCol w:w="163"/>
        <w:gridCol w:w="3115"/>
        <w:gridCol w:w="158"/>
        <w:gridCol w:w="3013"/>
        <w:gridCol w:w="164"/>
        <w:gridCol w:w="2742"/>
        <w:gridCol w:w="163"/>
      </w:tblGrid>
      <w:tr w:rsidR="00F17C43" w:rsidRPr="00A273CA">
        <w:trPr>
          <w:gridBefore w:val="1"/>
          <w:wBefore w:w="153" w:type="dxa"/>
          <w:trHeight w:val="495"/>
          <w:jc w:val="center"/>
        </w:trPr>
        <w:tc>
          <w:tcPr>
            <w:tcW w:w="1478" w:type="dxa"/>
            <w:gridSpan w:val="2"/>
            <w:tcBorders>
              <w:top w:val="threeDEmboss" w:sz="24" w:space="0" w:color="auto"/>
            </w:tcBorders>
          </w:tcPr>
          <w:p w:rsidR="00F17C43" w:rsidRPr="00A273CA" w:rsidRDefault="00F17C43" w:rsidP="00473368">
            <w:pPr>
              <w:spacing w:after="0"/>
              <w:jc w:val="center"/>
              <w:rPr>
                <w:rFonts w:ascii="Times New Roman" w:hAnsi="Times New Roman" w:cs="Times New Roman"/>
                <w:b/>
                <w:bCs/>
                <w:smallCaps/>
                <w:sz w:val="28"/>
                <w:szCs w:val="28"/>
                <w:lang w:val="en-GB"/>
              </w:rPr>
            </w:pPr>
            <w:r>
              <w:rPr>
                <w:rFonts w:ascii="Times New Roman" w:hAnsi="Times New Roman" w:cs="Times New Roman"/>
                <w:b/>
                <w:bCs/>
                <w:smallCaps/>
                <w:sz w:val="28"/>
                <w:szCs w:val="28"/>
                <w:lang w:val="en-GB"/>
              </w:rPr>
              <w:t>A</w:t>
            </w:r>
          </w:p>
        </w:tc>
        <w:tc>
          <w:tcPr>
            <w:tcW w:w="1547" w:type="dxa"/>
            <w:gridSpan w:val="2"/>
            <w:tcBorders>
              <w:top w:val="threeDEmboss" w:sz="24" w:space="0" w:color="auto"/>
            </w:tcBorders>
          </w:tcPr>
          <w:p w:rsidR="00F17C43" w:rsidRPr="00A273CA" w:rsidRDefault="00F17C43" w:rsidP="00473368">
            <w:pPr>
              <w:spacing w:after="0"/>
              <w:jc w:val="center"/>
              <w:rPr>
                <w:rFonts w:ascii="Times New Roman" w:hAnsi="Times New Roman" w:cs="Times New Roman"/>
                <w:b/>
                <w:bCs/>
                <w:smallCaps/>
                <w:sz w:val="28"/>
                <w:szCs w:val="28"/>
                <w:lang w:val="en-GB"/>
              </w:rPr>
            </w:pPr>
          </w:p>
        </w:tc>
        <w:tc>
          <w:tcPr>
            <w:tcW w:w="3273" w:type="dxa"/>
            <w:gridSpan w:val="2"/>
            <w:tcBorders>
              <w:top w:val="threeDEmboss" w:sz="24" w:space="0" w:color="auto"/>
            </w:tcBorders>
          </w:tcPr>
          <w:p w:rsidR="00F17C43" w:rsidRPr="00A273CA" w:rsidRDefault="00F17C43">
            <w:pPr>
              <w:spacing w:after="0"/>
              <w:jc w:val="center"/>
              <w:rPr>
                <w:rFonts w:ascii="Times New Roman" w:hAnsi="Times New Roman" w:cs="Times New Roman"/>
                <w:b/>
                <w:bCs/>
                <w:smallCaps/>
                <w:sz w:val="28"/>
                <w:szCs w:val="28"/>
                <w:lang w:val="en-GB"/>
              </w:rPr>
            </w:pPr>
            <w:r w:rsidRPr="00A273CA">
              <w:rPr>
                <w:rFonts w:ascii="Times New Roman" w:hAnsi="Times New Roman" w:cs="Times New Roman"/>
                <w:b/>
                <w:bCs/>
                <w:smallCaps/>
                <w:sz w:val="28"/>
                <w:szCs w:val="28"/>
                <w:lang w:val="en-GB"/>
              </w:rPr>
              <w:t>C</w:t>
            </w:r>
          </w:p>
        </w:tc>
        <w:tc>
          <w:tcPr>
            <w:tcW w:w="3177" w:type="dxa"/>
            <w:gridSpan w:val="2"/>
            <w:tcBorders>
              <w:top w:val="threeDEmboss" w:sz="24" w:space="0" w:color="auto"/>
            </w:tcBorders>
          </w:tcPr>
          <w:p w:rsidR="00F17C43" w:rsidRPr="00A273CA" w:rsidRDefault="00F17C43" w:rsidP="00473368">
            <w:pPr>
              <w:spacing w:after="0"/>
              <w:jc w:val="center"/>
              <w:rPr>
                <w:rFonts w:ascii="Times New Roman" w:hAnsi="Times New Roman" w:cs="Times New Roman"/>
                <w:b/>
                <w:bCs/>
                <w:smallCaps/>
                <w:sz w:val="28"/>
                <w:szCs w:val="28"/>
                <w:lang w:val="en-GB"/>
              </w:rPr>
            </w:pPr>
            <w:r>
              <w:rPr>
                <w:rFonts w:ascii="Times New Roman" w:hAnsi="Times New Roman" w:cs="Times New Roman"/>
                <w:b/>
                <w:bCs/>
                <w:smallCaps/>
                <w:sz w:val="28"/>
                <w:szCs w:val="28"/>
                <w:lang w:val="en-GB"/>
              </w:rPr>
              <w:t>D</w:t>
            </w:r>
          </w:p>
        </w:tc>
        <w:tc>
          <w:tcPr>
            <w:tcW w:w="2905" w:type="dxa"/>
            <w:gridSpan w:val="2"/>
            <w:tcBorders>
              <w:top w:val="threeDEmboss" w:sz="24" w:space="0" w:color="auto"/>
            </w:tcBorders>
          </w:tcPr>
          <w:p w:rsidR="00F17C43" w:rsidRPr="00A273CA" w:rsidRDefault="00F17C43" w:rsidP="00473368">
            <w:pPr>
              <w:spacing w:after="0"/>
              <w:jc w:val="center"/>
              <w:rPr>
                <w:rFonts w:ascii="Times New Roman" w:hAnsi="Times New Roman" w:cs="Times New Roman"/>
                <w:b/>
                <w:bCs/>
                <w:smallCaps/>
                <w:sz w:val="28"/>
                <w:szCs w:val="28"/>
                <w:lang w:val="en-GB"/>
              </w:rPr>
            </w:pPr>
            <w:r>
              <w:rPr>
                <w:rFonts w:ascii="Times New Roman" w:hAnsi="Times New Roman" w:cs="Times New Roman"/>
                <w:b/>
                <w:bCs/>
                <w:smallCaps/>
                <w:sz w:val="28"/>
                <w:szCs w:val="28"/>
                <w:lang w:val="en-GB"/>
              </w:rPr>
              <w:t>E</w:t>
            </w:r>
          </w:p>
        </w:tc>
      </w:tr>
      <w:tr w:rsidR="00F17C43" w:rsidRPr="00345D88">
        <w:trPr>
          <w:gridBefore w:val="1"/>
          <w:wBefore w:w="153" w:type="dxa"/>
          <w:jc w:val="center"/>
        </w:trPr>
        <w:tc>
          <w:tcPr>
            <w:tcW w:w="1478" w:type="dxa"/>
            <w:gridSpan w:val="2"/>
          </w:tcPr>
          <w:p w:rsidR="00F17C43" w:rsidRPr="00345D88" w:rsidRDefault="00F17C43">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Item number</w:t>
            </w:r>
          </w:p>
        </w:tc>
        <w:tc>
          <w:tcPr>
            <w:tcW w:w="1547" w:type="dxa"/>
            <w:gridSpan w:val="2"/>
          </w:tcPr>
          <w:p w:rsidR="00F17C43" w:rsidRPr="00345D88" w:rsidRDefault="00F17C43">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Quantity</w:t>
            </w:r>
          </w:p>
        </w:tc>
        <w:tc>
          <w:tcPr>
            <w:tcW w:w="3273" w:type="dxa"/>
            <w:gridSpan w:val="2"/>
          </w:tcPr>
          <w:p w:rsidR="00F17C43" w:rsidRPr="00345D88" w:rsidRDefault="00F17C43">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specifications offered (incl brand/model)</w:t>
            </w:r>
          </w:p>
        </w:tc>
        <w:tc>
          <w:tcPr>
            <w:tcW w:w="3177" w:type="dxa"/>
            <w:gridSpan w:val="2"/>
          </w:tcPr>
          <w:p w:rsidR="00F17C43" w:rsidRPr="00345D88" w:rsidRDefault="00F17C43">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 xml:space="preserve">Unit costs with delivery </w:t>
            </w:r>
            <w:r w:rsidRPr="00097DE8">
              <w:rPr>
                <w:rFonts w:ascii="Times New Roman" w:hAnsi="Times New Roman" w:cs="Times New Roman"/>
                <w:b/>
                <w:bCs/>
                <w:smallCaps/>
                <w:sz w:val="24"/>
                <w:szCs w:val="24"/>
                <w:lang w:val="en-GB"/>
              </w:rPr>
              <w:t>DDP</w:t>
            </w:r>
            <w:r w:rsidRPr="00345D88">
              <w:rPr>
                <w:b/>
                <w:bCs/>
              </w:rPr>
              <w:footnoteReference w:id="1"/>
            </w:r>
          </w:p>
          <w:p w:rsidR="00F17C43" w:rsidRPr="00345D88" w:rsidRDefault="00F17C43">
            <w:pPr>
              <w:spacing w:before="0" w:after="0"/>
              <w:jc w:val="center"/>
              <w:rPr>
                <w:rFonts w:ascii="Times New Roman" w:hAnsi="Times New Roman" w:cs="Times New Roman"/>
                <w:b/>
                <w:bCs/>
                <w:smallCaps/>
                <w:sz w:val="24"/>
                <w:szCs w:val="24"/>
                <w:lang w:val="en-GB"/>
              </w:rPr>
            </w:pPr>
            <w:r>
              <w:rPr>
                <w:rFonts w:ascii="Times New Roman" w:hAnsi="Times New Roman" w:cs="Times New Roman"/>
                <w:b/>
                <w:bCs/>
                <w:smallCaps/>
                <w:sz w:val="24"/>
                <w:szCs w:val="24"/>
                <w:lang w:val="en-GB"/>
              </w:rPr>
              <w:t>RESEN , REPUBLIC OF NORTH MACEDONIA</w:t>
            </w:r>
          </w:p>
          <w:p w:rsidR="00F17C43" w:rsidRPr="00345D88" w:rsidRDefault="00F17C43" w:rsidP="00ED7EA7">
            <w:pPr>
              <w:spacing w:before="0" w:after="0"/>
              <w:jc w:val="center"/>
              <w:rPr>
                <w:rFonts w:ascii="Times New Roman" w:hAnsi="Times New Roman" w:cs="Times New Roman"/>
                <w:b/>
                <w:bCs/>
                <w:smallCaps/>
                <w:sz w:val="24"/>
                <w:szCs w:val="24"/>
                <w:lang w:val="en-GB"/>
              </w:rPr>
            </w:pPr>
            <w:r w:rsidRPr="00097DE8">
              <w:rPr>
                <w:rFonts w:ascii="Times New Roman" w:hAnsi="Times New Roman" w:cs="Times New Roman"/>
                <w:b/>
                <w:bCs/>
                <w:smallCaps/>
                <w:sz w:val="24"/>
                <w:szCs w:val="24"/>
                <w:lang w:val="en-GB"/>
              </w:rPr>
              <w:t>EUR</w:t>
            </w:r>
            <w:r w:rsidRPr="00345D88">
              <w:rPr>
                <w:rFonts w:ascii="Times New Roman" w:hAnsi="Times New Roman" w:cs="Times New Roman"/>
                <w:b/>
                <w:bCs/>
                <w:smallCaps/>
                <w:sz w:val="24"/>
                <w:szCs w:val="24"/>
                <w:lang w:val="en-GB"/>
              </w:rPr>
              <w:t xml:space="preserve"> </w:t>
            </w:r>
          </w:p>
        </w:tc>
        <w:tc>
          <w:tcPr>
            <w:tcW w:w="2905" w:type="dxa"/>
            <w:gridSpan w:val="2"/>
          </w:tcPr>
          <w:p w:rsidR="00F17C43" w:rsidRPr="00345D88" w:rsidRDefault="00F17C43">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total</w:t>
            </w:r>
          </w:p>
          <w:p w:rsidR="00F17C43" w:rsidRPr="00345D88" w:rsidRDefault="00F17C43" w:rsidP="009F07BE">
            <w:pPr>
              <w:jc w:val="center"/>
              <w:rPr>
                <w:rFonts w:ascii="Times New Roman" w:hAnsi="Times New Roman" w:cs="Times New Roman"/>
                <w:b/>
                <w:bCs/>
                <w:smallCaps/>
                <w:sz w:val="24"/>
                <w:szCs w:val="24"/>
                <w:lang w:val="en-GB"/>
              </w:rPr>
            </w:pPr>
            <w:r w:rsidRPr="00097DE8">
              <w:rPr>
                <w:rFonts w:ascii="Times New Roman" w:hAnsi="Times New Roman" w:cs="Times New Roman"/>
                <w:b/>
                <w:bCs/>
                <w:smallCaps/>
                <w:sz w:val="24"/>
                <w:szCs w:val="24"/>
                <w:lang w:val="en-GB"/>
              </w:rPr>
              <w:t>EUR</w:t>
            </w:r>
            <w:r w:rsidRPr="00345D88">
              <w:rPr>
                <w:rFonts w:ascii="Times New Roman" w:hAnsi="Times New Roman" w:cs="Times New Roman"/>
                <w:b/>
                <w:bCs/>
                <w:smallCaps/>
                <w:sz w:val="24"/>
                <w:szCs w:val="24"/>
                <w:lang w:val="en-GB"/>
              </w:rPr>
              <w:t xml:space="preserve"> </w:t>
            </w:r>
            <w:r w:rsidRPr="00345D88">
              <w:rPr>
                <w:rFonts w:ascii="Times New Roman" w:hAnsi="Times New Roman" w:cs="Times New Roman"/>
                <w:b/>
                <w:bCs/>
                <w:smallCaps/>
                <w:sz w:val="24"/>
                <w:szCs w:val="24"/>
                <w:lang w:val="en-GB"/>
              </w:rPr>
              <w:br/>
            </w:r>
          </w:p>
        </w:tc>
      </w:tr>
      <w:tr w:rsidR="00F17C43" w:rsidRPr="00471CC6">
        <w:trPr>
          <w:gridAfter w:val="1"/>
          <w:wAfter w:w="163" w:type="dxa"/>
          <w:trHeight w:val="484"/>
          <w:jc w:val="center"/>
        </w:trPr>
        <w:tc>
          <w:tcPr>
            <w:tcW w:w="1473" w:type="dxa"/>
            <w:gridSpan w:val="2"/>
          </w:tcPr>
          <w:p w:rsidR="00F17C43" w:rsidRPr="00471CC6" w:rsidRDefault="00F17C43">
            <w:pPr>
              <w:jc w:val="both"/>
              <w:rPr>
                <w:rFonts w:ascii="Times New Roman" w:hAnsi="Times New Roman" w:cs="Times New Roman"/>
                <w:b/>
                <w:bCs/>
                <w:sz w:val="22"/>
                <w:szCs w:val="22"/>
                <w:lang w:val="en-GB"/>
              </w:rPr>
            </w:pPr>
            <w:r w:rsidRPr="00471CC6">
              <w:rPr>
                <w:rFonts w:ascii="Times New Roman" w:hAnsi="Times New Roman" w:cs="Times New Roman"/>
                <w:b/>
                <w:bCs/>
                <w:sz w:val="22"/>
                <w:szCs w:val="22"/>
                <w:lang w:val="en-GB"/>
              </w:rPr>
              <w:t>1</w:t>
            </w:r>
          </w:p>
        </w:tc>
        <w:tc>
          <w:tcPr>
            <w:tcW w:w="1542" w:type="dxa"/>
            <w:gridSpan w:val="2"/>
          </w:tcPr>
          <w:p w:rsidR="00F17C43" w:rsidRPr="00471CC6" w:rsidRDefault="00F17C43">
            <w:pPr>
              <w:jc w:val="both"/>
              <w:rPr>
                <w:rFonts w:ascii="Times New Roman" w:hAnsi="Times New Roman" w:cs="Times New Roman"/>
                <w:sz w:val="22"/>
                <w:szCs w:val="22"/>
                <w:lang w:val="en-GB"/>
              </w:rPr>
            </w:pPr>
          </w:p>
        </w:tc>
        <w:tc>
          <w:tcPr>
            <w:tcW w:w="3278" w:type="dxa"/>
            <w:gridSpan w:val="2"/>
          </w:tcPr>
          <w:p w:rsidR="00F17C43" w:rsidRPr="00471CC6" w:rsidRDefault="00F17C43">
            <w:pPr>
              <w:jc w:val="both"/>
              <w:rPr>
                <w:rFonts w:ascii="Times New Roman" w:hAnsi="Times New Roman" w:cs="Times New Roman"/>
                <w:sz w:val="22"/>
                <w:szCs w:val="22"/>
                <w:lang w:val="en-GB"/>
              </w:rPr>
            </w:pPr>
          </w:p>
        </w:tc>
        <w:tc>
          <w:tcPr>
            <w:tcW w:w="3171" w:type="dxa"/>
            <w:gridSpan w:val="2"/>
          </w:tcPr>
          <w:p w:rsidR="00F17C43" w:rsidRPr="00471CC6" w:rsidRDefault="00F17C43">
            <w:pPr>
              <w:jc w:val="both"/>
              <w:rPr>
                <w:rFonts w:ascii="Times New Roman" w:hAnsi="Times New Roman" w:cs="Times New Roman"/>
                <w:sz w:val="22"/>
                <w:szCs w:val="22"/>
                <w:lang w:val="en-GB"/>
              </w:rPr>
            </w:pPr>
          </w:p>
        </w:tc>
        <w:tc>
          <w:tcPr>
            <w:tcW w:w="2906" w:type="dxa"/>
            <w:gridSpan w:val="2"/>
          </w:tcPr>
          <w:p w:rsidR="00F17C43" w:rsidRPr="00471CC6" w:rsidRDefault="00F17C43">
            <w:pPr>
              <w:jc w:val="both"/>
              <w:rPr>
                <w:rFonts w:ascii="Times New Roman" w:hAnsi="Times New Roman" w:cs="Times New Roman"/>
                <w:sz w:val="22"/>
                <w:szCs w:val="22"/>
                <w:lang w:val="en-GB"/>
              </w:rPr>
            </w:pPr>
          </w:p>
        </w:tc>
      </w:tr>
      <w:tr w:rsidR="00F17C43" w:rsidRPr="00471CC6">
        <w:trPr>
          <w:gridAfter w:val="1"/>
          <w:wAfter w:w="163" w:type="dxa"/>
          <w:trHeight w:val="548"/>
          <w:jc w:val="center"/>
        </w:trPr>
        <w:tc>
          <w:tcPr>
            <w:tcW w:w="1473" w:type="dxa"/>
            <w:gridSpan w:val="2"/>
          </w:tcPr>
          <w:p w:rsidR="00F17C43" w:rsidRPr="00471CC6" w:rsidRDefault="00F17C43">
            <w:pPr>
              <w:jc w:val="both"/>
              <w:rPr>
                <w:rFonts w:ascii="Times New Roman" w:hAnsi="Times New Roman" w:cs="Times New Roman"/>
                <w:b/>
                <w:bCs/>
                <w:sz w:val="22"/>
                <w:szCs w:val="22"/>
                <w:lang w:val="en-GB"/>
              </w:rPr>
            </w:pPr>
          </w:p>
        </w:tc>
        <w:tc>
          <w:tcPr>
            <w:tcW w:w="1542" w:type="dxa"/>
            <w:gridSpan w:val="2"/>
          </w:tcPr>
          <w:p w:rsidR="00F17C43" w:rsidRPr="00471CC6" w:rsidRDefault="00F17C43">
            <w:pPr>
              <w:jc w:val="both"/>
              <w:rPr>
                <w:rFonts w:ascii="Times New Roman" w:hAnsi="Times New Roman" w:cs="Times New Roman"/>
                <w:sz w:val="22"/>
                <w:szCs w:val="22"/>
                <w:lang w:val="en-GB"/>
              </w:rPr>
            </w:pPr>
          </w:p>
        </w:tc>
        <w:tc>
          <w:tcPr>
            <w:tcW w:w="3278" w:type="dxa"/>
            <w:gridSpan w:val="2"/>
          </w:tcPr>
          <w:p w:rsidR="00F17C43" w:rsidRPr="00471CC6" w:rsidRDefault="00F17C43">
            <w:pPr>
              <w:jc w:val="both"/>
              <w:rPr>
                <w:rFonts w:ascii="Times New Roman" w:hAnsi="Times New Roman" w:cs="Times New Roman"/>
                <w:sz w:val="22"/>
                <w:szCs w:val="22"/>
                <w:lang w:val="en-GB"/>
              </w:rPr>
            </w:pPr>
          </w:p>
        </w:tc>
        <w:tc>
          <w:tcPr>
            <w:tcW w:w="3171" w:type="dxa"/>
            <w:gridSpan w:val="2"/>
          </w:tcPr>
          <w:p w:rsidR="00F17C43" w:rsidRPr="00471CC6" w:rsidRDefault="00F17C43">
            <w:pPr>
              <w:jc w:val="both"/>
              <w:rPr>
                <w:rFonts w:ascii="Times New Roman" w:hAnsi="Times New Roman" w:cs="Times New Roman"/>
                <w:sz w:val="22"/>
                <w:szCs w:val="22"/>
                <w:lang w:val="en-GB"/>
              </w:rPr>
            </w:pPr>
          </w:p>
        </w:tc>
        <w:tc>
          <w:tcPr>
            <w:tcW w:w="2906" w:type="dxa"/>
            <w:gridSpan w:val="2"/>
          </w:tcPr>
          <w:p w:rsidR="00F17C43" w:rsidRPr="00471CC6" w:rsidRDefault="00F17C43">
            <w:pPr>
              <w:jc w:val="both"/>
              <w:rPr>
                <w:rFonts w:ascii="Times New Roman" w:hAnsi="Times New Roman" w:cs="Times New Roman"/>
                <w:sz w:val="22"/>
                <w:szCs w:val="22"/>
                <w:lang w:val="en-GB"/>
              </w:rPr>
            </w:pPr>
          </w:p>
        </w:tc>
      </w:tr>
      <w:tr w:rsidR="00F17C43" w:rsidRPr="00471CC6">
        <w:trPr>
          <w:gridAfter w:val="1"/>
          <w:wAfter w:w="163" w:type="dxa"/>
          <w:trHeight w:val="550"/>
          <w:jc w:val="center"/>
        </w:trPr>
        <w:tc>
          <w:tcPr>
            <w:tcW w:w="1473" w:type="dxa"/>
            <w:gridSpan w:val="2"/>
          </w:tcPr>
          <w:p w:rsidR="00F17C43" w:rsidRPr="00471CC6" w:rsidRDefault="00F17C43">
            <w:pPr>
              <w:jc w:val="both"/>
              <w:rPr>
                <w:rFonts w:ascii="Times New Roman" w:hAnsi="Times New Roman" w:cs="Times New Roman"/>
                <w:b/>
                <w:bCs/>
                <w:sz w:val="22"/>
                <w:szCs w:val="22"/>
                <w:lang w:val="en-GB"/>
              </w:rPr>
            </w:pPr>
          </w:p>
        </w:tc>
        <w:tc>
          <w:tcPr>
            <w:tcW w:w="1542" w:type="dxa"/>
            <w:gridSpan w:val="2"/>
          </w:tcPr>
          <w:p w:rsidR="00F17C43" w:rsidRPr="00471CC6" w:rsidRDefault="00F17C43">
            <w:pPr>
              <w:jc w:val="both"/>
              <w:rPr>
                <w:rFonts w:ascii="Times New Roman" w:hAnsi="Times New Roman" w:cs="Times New Roman"/>
                <w:sz w:val="22"/>
                <w:szCs w:val="22"/>
                <w:lang w:val="en-GB"/>
              </w:rPr>
            </w:pPr>
          </w:p>
        </w:tc>
        <w:tc>
          <w:tcPr>
            <w:tcW w:w="3278" w:type="dxa"/>
            <w:gridSpan w:val="2"/>
          </w:tcPr>
          <w:p w:rsidR="00F17C43" w:rsidRPr="00471CC6" w:rsidRDefault="00F17C43">
            <w:pPr>
              <w:jc w:val="both"/>
              <w:rPr>
                <w:rFonts w:ascii="Times New Roman" w:hAnsi="Times New Roman" w:cs="Times New Roman"/>
                <w:sz w:val="22"/>
                <w:szCs w:val="22"/>
                <w:lang w:val="en-GB"/>
              </w:rPr>
            </w:pPr>
            <w:r>
              <w:rPr>
                <w:rFonts w:ascii="Times New Roman" w:hAnsi="Times New Roman" w:cs="Times New Roman"/>
                <w:sz w:val="28"/>
                <w:szCs w:val="28"/>
                <w:lang w:val="en-GB"/>
              </w:rPr>
              <w:t>Total LOT 1</w:t>
            </w:r>
          </w:p>
        </w:tc>
        <w:tc>
          <w:tcPr>
            <w:tcW w:w="3171" w:type="dxa"/>
            <w:gridSpan w:val="2"/>
          </w:tcPr>
          <w:p w:rsidR="00F17C43" w:rsidRPr="00471CC6" w:rsidRDefault="00F17C43">
            <w:pPr>
              <w:jc w:val="center"/>
              <w:rPr>
                <w:rFonts w:ascii="Times New Roman" w:hAnsi="Times New Roman" w:cs="Times New Roman"/>
                <w:sz w:val="22"/>
                <w:szCs w:val="22"/>
                <w:lang w:val="en-GB"/>
              </w:rPr>
            </w:pPr>
          </w:p>
        </w:tc>
        <w:tc>
          <w:tcPr>
            <w:tcW w:w="2906" w:type="dxa"/>
            <w:gridSpan w:val="2"/>
          </w:tcPr>
          <w:p w:rsidR="00F17C43" w:rsidRPr="00471CC6" w:rsidRDefault="00F17C43">
            <w:pPr>
              <w:jc w:val="both"/>
              <w:rPr>
                <w:rFonts w:ascii="Times New Roman" w:hAnsi="Times New Roman" w:cs="Times New Roman"/>
                <w:sz w:val="22"/>
                <w:szCs w:val="22"/>
                <w:lang w:val="en-GB"/>
              </w:rPr>
            </w:pPr>
          </w:p>
        </w:tc>
      </w:tr>
    </w:tbl>
    <w:p w:rsidR="00F17C43" w:rsidRDefault="00F17C43" w:rsidP="00097DE8">
      <w:pPr>
        <w:jc w:val="both"/>
        <w:rPr>
          <w:rFonts w:ascii="Times New Roman" w:hAnsi="Times New Roman" w:cs="Times New Roman"/>
          <w:sz w:val="22"/>
          <w:szCs w:val="22"/>
          <w:lang w:val="en-GB"/>
        </w:rPr>
      </w:pPr>
      <w:r>
        <w:rPr>
          <w:rFonts w:ascii="Times New Roman" w:hAnsi="Times New Roman" w:cs="Times New Roman"/>
          <w:sz w:val="22"/>
          <w:szCs w:val="22"/>
          <w:lang w:val="en-GB"/>
        </w:rPr>
        <w:t>the Incoterm applicable shall be DDP  The electric vehicles must be delivered in Resen</w:t>
      </w:r>
    </w:p>
    <w:p w:rsidR="00F17C43" w:rsidRPr="00934403" w:rsidRDefault="00F17C43" w:rsidP="00097DE8">
      <w:pPr>
        <w:pStyle w:val="ListParagraph"/>
        <w:numPr>
          <w:ilvl w:val="0"/>
          <w:numId w:val="39"/>
        </w:numPr>
        <w:rPr>
          <w:rFonts w:ascii="Times New Roman" w:hAnsi="Times New Roman" w:cs="Times New Roman"/>
        </w:rPr>
      </w:pPr>
      <w:r w:rsidRPr="00934403">
        <w:rPr>
          <w:rFonts w:ascii="Times New Roman" w:hAnsi="Times New Roman" w:cs="Times New Roman"/>
        </w:rPr>
        <w:t xml:space="preserve">The contractor must provide guideline and short presentation for using electric vehicles to the drivers in </w:t>
      </w:r>
      <w:r>
        <w:rPr>
          <w:rFonts w:ascii="Times New Roman" w:hAnsi="Times New Roman" w:cs="Times New Roman"/>
        </w:rPr>
        <w:t xml:space="preserve">Resen </w:t>
      </w:r>
      <w:r w:rsidRPr="00934403">
        <w:rPr>
          <w:rFonts w:ascii="Times New Roman" w:hAnsi="Times New Roman" w:cs="Times New Roman"/>
        </w:rPr>
        <w:t xml:space="preserve">(included in offer price above); </w:t>
      </w:r>
    </w:p>
    <w:p w:rsidR="00F17C43" w:rsidRPr="00934403" w:rsidRDefault="00F17C43" w:rsidP="00097DE8">
      <w:pPr>
        <w:pStyle w:val="ListParagraph"/>
        <w:numPr>
          <w:ilvl w:val="0"/>
          <w:numId w:val="39"/>
        </w:numPr>
        <w:rPr>
          <w:rFonts w:ascii="Times New Roman" w:hAnsi="Times New Roman" w:cs="Times New Roman"/>
        </w:rPr>
      </w:pPr>
      <w:r w:rsidRPr="00934403">
        <w:rPr>
          <w:rFonts w:ascii="Times New Roman" w:hAnsi="Times New Roman" w:cs="Times New Roman"/>
        </w:rPr>
        <w:t xml:space="preserve">There must be available authorized service for maintenance of electric vehicles in </w:t>
      </w:r>
      <w:r w:rsidRPr="00934403">
        <w:rPr>
          <w:rFonts w:ascii="Times New Roman" w:hAnsi="Times New Roman" w:cs="Times New Roman"/>
          <w:lang w:val="en-US"/>
        </w:rPr>
        <w:t>Republic of North Macedonia</w:t>
      </w:r>
      <w:r w:rsidRPr="00934403">
        <w:rPr>
          <w:rFonts w:ascii="Times New Roman" w:hAnsi="Times New Roman" w:cs="Times New Roman"/>
        </w:rPr>
        <w:t>.</w:t>
      </w:r>
    </w:p>
    <w:p w:rsidR="00F17C43" w:rsidRPr="00934403" w:rsidRDefault="00F17C43" w:rsidP="00097DE8">
      <w:pPr>
        <w:pStyle w:val="ListParagraph"/>
        <w:numPr>
          <w:ilvl w:val="0"/>
          <w:numId w:val="38"/>
        </w:numPr>
        <w:rPr>
          <w:rFonts w:ascii="Times New Roman" w:hAnsi="Times New Roman" w:cs="Times New Roman"/>
        </w:rPr>
      </w:pPr>
      <w:r w:rsidRPr="00934403">
        <w:rPr>
          <w:rFonts w:ascii="Times New Roman" w:hAnsi="Times New Roman" w:cs="Times New Roman"/>
        </w:rPr>
        <w:t>Minimum two years warranty for the e vehicles included</w:t>
      </w:r>
    </w:p>
    <w:p w:rsidR="00F17C43" w:rsidRPr="00934403" w:rsidRDefault="00F17C43" w:rsidP="00097DE8">
      <w:pPr>
        <w:pStyle w:val="ListParagraph"/>
        <w:numPr>
          <w:ilvl w:val="0"/>
          <w:numId w:val="38"/>
        </w:numPr>
        <w:rPr>
          <w:rFonts w:ascii="Times New Roman" w:hAnsi="Times New Roman" w:cs="Times New Roman"/>
        </w:rPr>
      </w:pPr>
      <w:r w:rsidRPr="00934403">
        <w:rPr>
          <w:rFonts w:ascii="Times New Roman" w:hAnsi="Times New Roman" w:cs="Times New Roman"/>
        </w:rPr>
        <w:t xml:space="preserve">The contractor is obliged in the warranty period to use spare parts from the manufacturer of the offered electric vehicle or recommended by the manufacturer of the electric vehicle, also the contractor is obliged to provide spare parts for the period of 7 years from the contract signing. </w:t>
      </w:r>
    </w:p>
    <w:p w:rsidR="00F17C43" w:rsidRDefault="00F17C43" w:rsidP="00097DE8">
      <w:pPr>
        <w:pStyle w:val="ListParagraph"/>
        <w:numPr>
          <w:ilvl w:val="0"/>
          <w:numId w:val="38"/>
        </w:numPr>
        <w:rPr>
          <w:rFonts w:ascii="Times New Roman" w:hAnsi="Times New Roman" w:cs="Times New Roman"/>
        </w:rPr>
      </w:pPr>
      <w:r w:rsidRPr="00934403">
        <w:rPr>
          <w:rFonts w:ascii="Times New Roman" w:hAnsi="Times New Roman" w:cs="Times New Roman"/>
        </w:rPr>
        <w:t>For the spare parts that are not in to the regular warranty of the electric vehicle the contractor will charge according the regular current price list in the moment of servicing the  electric vehicles.</w:t>
      </w:r>
    </w:p>
    <w:p w:rsidR="00F17C43" w:rsidRDefault="00F17C43" w:rsidP="00097DE8">
      <w:pPr>
        <w:pStyle w:val="ListParagraph"/>
        <w:rPr>
          <w:rFonts w:ascii="Times New Roman" w:hAnsi="Times New Roman" w:cs="Times New Roman"/>
        </w:rPr>
      </w:pPr>
    </w:p>
    <w:p w:rsidR="00F17C43" w:rsidRPr="00097DE8" w:rsidRDefault="00F17C43" w:rsidP="00097DE8">
      <w:pPr>
        <w:spacing w:before="0"/>
        <w:ind w:firstLine="360"/>
        <w:outlineLvl w:val="0"/>
        <w:rPr>
          <w:rFonts w:ascii="Times New Roman" w:hAnsi="Times New Roman" w:cs="Times New Roman"/>
          <w:b/>
          <w:bCs/>
          <w:sz w:val="24"/>
          <w:szCs w:val="24"/>
          <w:lang w:val="en-GB"/>
        </w:rPr>
      </w:pPr>
      <w:r w:rsidRPr="00097DE8">
        <w:rPr>
          <w:rFonts w:ascii="Times New Roman" w:hAnsi="Times New Roman" w:cs="Times New Roman"/>
          <w:b/>
          <w:bCs/>
          <w:sz w:val="24"/>
          <w:szCs w:val="24"/>
          <w:lang w:val="en-GB"/>
        </w:rPr>
        <w:t>LOT 2 “Procurement of one electric vehicle with 5 seats for Resen Municipality. “</w:t>
      </w:r>
    </w:p>
    <w:tbl>
      <w:tblPr>
        <w:tblW w:w="0" w:type="auto"/>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tblPr>
      <w:tblGrid>
        <w:gridCol w:w="153"/>
        <w:gridCol w:w="1320"/>
        <w:gridCol w:w="158"/>
        <w:gridCol w:w="1384"/>
        <w:gridCol w:w="163"/>
        <w:gridCol w:w="3115"/>
        <w:gridCol w:w="158"/>
        <w:gridCol w:w="3013"/>
        <w:gridCol w:w="164"/>
        <w:gridCol w:w="2742"/>
        <w:gridCol w:w="163"/>
      </w:tblGrid>
      <w:tr w:rsidR="00F17C43" w:rsidRPr="00A273CA" w:rsidTr="00E922F9">
        <w:trPr>
          <w:gridBefore w:val="1"/>
          <w:wBefore w:w="153" w:type="dxa"/>
          <w:trHeight w:val="495"/>
          <w:jc w:val="center"/>
        </w:trPr>
        <w:tc>
          <w:tcPr>
            <w:tcW w:w="1478" w:type="dxa"/>
            <w:gridSpan w:val="2"/>
            <w:tcBorders>
              <w:top w:val="threeDEmboss" w:sz="24" w:space="0" w:color="auto"/>
            </w:tcBorders>
          </w:tcPr>
          <w:p w:rsidR="00F17C43" w:rsidRPr="00A273CA" w:rsidRDefault="00F17C43" w:rsidP="00E922F9">
            <w:pPr>
              <w:spacing w:after="0"/>
              <w:jc w:val="center"/>
              <w:rPr>
                <w:rFonts w:ascii="Times New Roman" w:hAnsi="Times New Roman" w:cs="Times New Roman"/>
                <w:b/>
                <w:bCs/>
                <w:smallCaps/>
                <w:sz w:val="28"/>
                <w:szCs w:val="28"/>
                <w:lang w:val="en-GB"/>
              </w:rPr>
            </w:pPr>
            <w:r>
              <w:rPr>
                <w:rFonts w:ascii="Times New Roman" w:hAnsi="Times New Roman" w:cs="Times New Roman"/>
                <w:b/>
                <w:bCs/>
                <w:smallCaps/>
                <w:sz w:val="28"/>
                <w:szCs w:val="28"/>
                <w:lang w:val="en-GB"/>
              </w:rPr>
              <w:t>A</w:t>
            </w:r>
          </w:p>
        </w:tc>
        <w:tc>
          <w:tcPr>
            <w:tcW w:w="1547" w:type="dxa"/>
            <w:gridSpan w:val="2"/>
            <w:tcBorders>
              <w:top w:val="threeDEmboss" w:sz="24" w:space="0" w:color="auto"/>
            </w:tcBorders>
          </w:tcPr>
          <w:p w:rsidR="00F17C43" w:rsidRPr="00A273CA" w:rsidRDefault="00F17C43" w:rsidP="00E922F9">
            <w:pPr>
              <w:spacing w:after="0"/>
              <w:jc w:val="center"/>
              <w:rPr>
                <w:rFonts w:ascii="Times New Roman" w:hAnsi="Times New Roman" w:cs="Times New Roman"/>
                <w:b/>
                <w:bCs/>
                <w:smallCaps/>
                <w:sz w:val="28"/>
                <w:szCs w:val="28"/>
                <w:lang w:val="en-GB"/>
              </w:rPr>
            </w:pPr>
          </w:p>
        </w:tc>
        <w:tc>
          <w:tcPr>
            <w:tcW w:w="3273" w:type="dxa"/>
            <w:gridSpan w:val="2"/>
            <w:tcBorders>
              <w:top w:val="threeDEmboss" w:sz="24" w:space="0" w:color="auto"/>
            </w:tcBorders>
          </w:tcPr>
          <w:p w:rsidR="00F17C43" w:rsidRPr="00A273CA" w:rsidRDefault="00F17C43" w:rsidP="00E922F9">
            <w:pPr>
              <w:spacing w:after="0"/>
              <w:jc w:val="center"/>
              <w:rPr>
                <w:rFonts w:ascii="Times New Roman" w:hAnsi="Times New Roman" w:cs="Times New Roman"/>
                <w:b/>
                <w:bCs/>
                <w:smallCaps/>
                <w:sz w:val="28"/>
                <w:szCs w:val="28"/>
                <w:lang w:val="en-GB"/>
              </w:rPr>
            </w:pPr>
            <w:r w:rsidRPr="00A273CA">
              <w:rPr>
                <w:rFonts w:ascii="Times New Roman" w:hAnsi="Times New Roman" w:cs="Times New Roman"/>
                <w:b/>
                <w:bCs/>
                <w:smallCaps/>
                <w:sz w:val="28"/>
                <w:szCs w:val="28"/>
                <w:lang w:val="en-GB"/>
              </w:rPr>
              <w:t>C</w:t>
            </w:r>
          </w:p>
        </w:tc>
        <w:tc>
          <w:tcPr>
            <w:tcW w:w="3177" w:type="dxa"/>
            <w:gridSpan w:val="2"/>
            <w:tcBorders>
              <w:top w:val="threeDEmboss" w:sz="24" w:space="0" w:color="auto"/>
            </w:tcBorders>
          </w:tcPr>
          <w:p w:rsidR="00F17C43" w:rsidRPr="00A273CA" w:rsidRDefault="00F17C43" w:rsidP="00E922F9">
            <w:pPr>
              <w:spacing w:after="0"/>
              <w:jc w:val="center"/>
              <w:rPr>
                <w:rFonts w:ascii="Times New Roman" w:hAnsi="Times New Roman" w:cs="Times New Roman"/>
                <w:b/>
                <w:bCs/>
                <w:smallCaps/>
                <w:sz w:val="28"/>
                <w:szCs w:val="28"/>
                <w:lang w:val="en-GB"/>
              </w:rPr>
            </w:pPr>
            <w:r>
              <w:rPr>
                <w:rFonts w:ascii="Times New Roman" w:hAnsi="Times New Roman" w:cs="Times New Roman"/>
                <w:b/>
                <w:bCs/>
                <w:smallCaps/>
                <w:sz w:val="28"/>
                <w:szCs w:val="28"/>
                <w:lang w:val="en-GB"/>
              </w:rPr>
              <w:t>D</w:t>
            </w:r>
          </w:p>
        </w:tc>
        <w:tc>
          <w:tcPr>
            <w:tcW w:w="2905" w:type="dxa"/>
            <w:gridSpan w:val="2"/>
            <w:tcBorders>
              <w:top w:val="threeDEmboss" w:sz="24" w:space="0" w:color="auto"/>
            </w:tcBorders>
          </w:tcPr>
          <w:p w:rsidR="00F17C43" w:rsidRPr="00A273CA" w:rsidRDefault="00F17C43" w:rsidP="00E922F9">
            <w:pPr>
              <w:spacing w:after="0"/>
              <w:jc w:val="center"/>
              <w:rPr>
                <w:rFonts w:ascii="Times New Roman" w:hAnsi="Times New Roman" w:cs="Times New Roman"/>
                <w:b/>
                <w:bCs/>
                <w:smallCaps/>
                <w:sz w:val="28"/>
                <w:szCs w:val="28"/>
                <w:lang w:val="en-GB"/>
              </w:rPr>
            </w:pPr>
            <w:r>
              <w:rPr>
                <w:rFonts w:ascii="Times New Roman" w:hAnsi="Times New Roman" w:cs="Times New Roman"/>
                <w:b/>
                <w:bCs/>
                <w:smallCaps/>
                <w:sz w:val="28"/>
                <w:szCs w:val="28"/>
                <w:lang w:val="en-GB"/>
              </w:rPr>
              <w:t>E</w:t>
            </w:r>
          </w:p>
        </w:tc>
      </w:tr>
      <w:tr w:rsidR="00F17C43" w:rsidRPr="00345D88" w:rsidTr="00E922F9">
        <w:trPr>
          <w:gridBefore w:val="1"/>
          <w:wBefore w:w="153" w:type="dxa"/>
          <w:jc w:val="center"/>
        </w:trPr>
        <w:tc>
          <w:tcPr>
            <w:tcW w:w="1478" w:type="dxa"/>
            <w:gridSpan w:val="2"/>
          </w:tcPr>
          <w:p w:rsidR="00F17C43" w:rsidRPr="00345D88" w:rsidRDefault="00F17C43" w:rsidP="00E922F9">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Item number</w:t>
            </w:r>
          </w:p>
        </w:tc>
        <w:tc>
          <w:tcPr>
            <w:tcW w:w="1547" w:type="dxa"/>
            <w:gridSpan w:val="2"/>
          </w:tcPr>
          <w:p w:rsidR="00F17C43" w:rsidRPr="00345D88" w:rsidRDefault="00F17C43" w:rsidP="00E922F9">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Quantity</w:t>
            </w:r>
          </w:p>
        </w:tc>
        <w:tc>
          <w:tcPr>
            <w:tcW w:w="3273" w:type="dxa"/>
            <w:gridSpan w:val="2"/>
          </w:tcPr>
          <w:p w:rsidR="00F17C43" w:rsidRPr="00345D88" w:rsidRDefault="00F17C43" w:rsidP="00E922F9">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specifications offered (incl brand/model)</w:t>
            </w:r>
          </w:p>
        </w:tc>
        <w:tc>
          <w:tcPr>
            <w:tcW w:w="3177" w:type="dxa"/>
            <w:gridSpan w:val="2"/>
          </w:tcPr>
          <w:p w:rsidR="00F17C43" w:rsidRPr="00345D88" w:rsidRDefault="00F17C43" w:rsidP="00E922F9">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 xml:space="preserve">Unit costs with delivery </w:t>
            </w:r>
            <w:r w:rsidRPr="00097DE8">
              <w:rPr>
                <w:rFonts w:ascii="Times New Roman" w:hAnsi="Times New Roman" w:cs="Times New Roman"/>
                <w:b/>
                <w:bCs/>
                <w:smallCaps/>
                <w:sz w:val="24"/>
                <w:szCs w:val="24"/>
                <w:lang w:val="en-GB"/>
              </w:rPr>
              <w:t>DDP</w:t>
            </w:r>
            <w:r w:rsidRPr="00345D88">
              <w:rPr>
                <w:b/>
                <w:bCs/>
              </w:rPr>
              <w:footnoteReference w:id="2"/>
            </w:r>
          </w:p>
          <w:p w:rsidR="00F17C43" w:rsidRPr="00345D88" w:rsidRDefault="00F17C43" w:rsidP="00E922F9">
            <w:pPr>
              <w:spacing w:before="0" w:after="0"/>
              <w:jc w:val="center"/>
              <w:rPr>
                <w:rFonts w:ascii="Times New Roman" w:hAnsi="Times New Roman" w:cs="Times New Roman"/>
                <w:b/>
                <w:bCs/>
                <w:smallCaps/>
                <w:sz w:val="24"/>
                <w:szCs w:val="24"/>
                <w:lang w:val="en-GB"/>
              </w:rPr>
            </w:pPr>
            <w:r>
              <w:rPr>
                <w:rFonts w:ascii="Times New Roman" w:hAnsi="Times New Roman" w:cs="Times New Roman"/>
                <w:b/>
                <w:bCs/>
                <w:smallCaps/>
                <w:sz w:val="24"/>
                <w:szCs w:val="24"/>
                <w:lang w:val="en-GB"/>
              </w:rPr>
              <w:t>RESEN , REPUBLIC OF NORTH MACEDONIA</w:t>
            </w:r>
          </w:p>
          <w:p w:rsidR="00F17C43" w:rsidRPr="00345D88" w:rsidRDefault="00F17C43" w:rsidP="00E922F9">
            <w:pPr>
              <w:spacing w:before="0" w:after="0"/>
              <w:jc w:val="center"/>
              <w:rPr>
                <w:rFonts w:ascii="Times New Roman" w:hAnsi="Times New Roman" w:cs="Times New Roman"/>
                <w:b/>
                <w:bCs/>
                <w:smallCaps/>
                <w:sz w:val="24"/>
                <w:szCs w:val="24"/>
                <w:lang w:val="en-GB"/>
              </w:rPr>
            </w:pPr>
            <w:r w:rsidRPr="00097DE8">
              <w:rPr>
                <w:rFonts w:ascii="Times New Roman" w:hAnsi="Times New Roman" w:cs="Times New Roman"/>
                <w:b/>
                <w:bCs/>
                <w:smallCaps/>
                <w:sz w:val="24"/>
                <w:szCs w:val="24"/>
                <w:lang w:val="en-GB"/>
              </w:rPr>
              <w:t>EUR</w:t>
            </w:r>
            <w:r w:rsidRPr="00345D88">
              <w:rPr>
                <w:rFonts w:ascii="Times New Roman" w:hAnsi="Times New Roman" w:cs="Times New Roman"/>
                <w:b/>
                <w:bCs/>
                <w:smallCaps/>
                <w:sz w:val="24"/>
                <w:szCs w:val="24"/>
                <w:lang w:val="en-GB"/>
              </w:rPr>
              <w:t xml:space="preserve"> </w:t>
            </w:r>
          </w:p>
        </w:tc>
        <w:tc>
          <w:tcPr>
            <w:tcW w:w="2905" w:type="dxa"/>
            <w:gridSpan w:val="2"/>
          </w:tcPr>
          <w:p w:rsidR="00F17C43" w:rsidRPr="00345D88" w:rsidRDefault="00F17C43" w:rsidP="00E922F9">
            <w:pPr>
              <w:jc w:val="center"/>
              <w:rPr>
                <w:rFonts w:ascii="Times New Roman" w:hAnsi="Times New Roman" w:cs="Times New Roman"/>
                <w:b/>
                <w:bCs/>
                <w:smallCaps/>
                <w:sz w:val="24"/>
                <w:szCs w:val="24"/>
                <w:lang w:val="en-GB"/>
              </w:rPr>
            </w:pPr>
            <w:r w:rsidRPr="00345D88">
              <w:rPr>
                <w:rFonts w:ascii="Times New Roman" w:hAnsi="Times New Roman" w:cs="Times New Roman"/>
                <w:b/>
                <w:bCs/>
                <w:smallCaps/>
                <w:sz w:val="24"/>
                <w:szCs w:val="24"/>
                <w:lang w:val="en-GB"/>
              </w:rPr>
              <w:t>total</w:t>
            </w:r>
          </w:p>
          <w:p w:rsidR="00F17C43" w:rsidRPr="00345D88" w:rsidRDefault="00F17C43" w:rsidP="00E922F9">
            <w:pPr>
              <w:jc w:val="center"/>
              <w:rPr>
                <w:rFonts w:ascii="Times New Roman" w:hAnsi="Times New Roman" w:cs="Times New Roman"/>
                <w:b/>
                <w:bCs/>
                <w:smallCaps/>
                <w:sz w:val="24"/>
                <w:szCs w:val="24"/>
                <w:lang w:val="en-GB"/>
              </w:rPr>
            </w:pPr>
            <w:r w:rsidRPr="00097DE8">
              <w:rPr>
                <w:rFonts w:ascii="Times New Roman" w:hAnsi="Times New Roman" w:cs="Times New Roman"/>
                <w:b/>
                <w:bCs/>
                <w:smallCaps/>
                <w:sz w:val="24"/>
                <w:szCs w:val="24"/>
                <w:lang w:val="en-GB"/>
              </w:rPr>
              <w:t>EUR</w:t>
            </w:r>
            <w:r w:rsidRPr="00345D88">
              <w:rPr>
                <w:rFonts w:ascii="Times New Roman" w:hAnsi="Times New Roman" w:cs="Times New Roman"/>
                <w:b/>
                <w:bCs/>
                <w:smallCaps/>
                <w:sz w:val="24"/>
                <w:szCs w:val="24"/>
                <w:lang w:val="en-GB"/>
              </w:rPr>
              <w:t xml:space="preserve"> </w:t>
            </w:r>
            <w:r w:rsidRPr="00345D88">
              <w:rPr>
                <w:rFonts w:ascii="Times New Roman" w:hAnsi="Times New Roman" w:cs="Times New Roman"/>
                <w:b/>
                <w:bCs/>
                <w:smallCaps/>
                <w:sz w:val="24"/>
                <w:szCs w:val="24"/>
                <w:lang w:val="en-GB"/>
              </w:rPr>
              <w:br/>
            </w:r>
          </w:p>
        </w:tc>
      </w:tr>
      <w:tr w:rsidR="00F17C43" w:rsidRPr="00471CC6" w:rsidTr="00E922F9">
        <w:trPr>
          <w:gridAfter w:val="1"/>
          <w:wAfter w:w="163" w:type="dxa"/>
          <w:trHeight w:val="484"/>
          <w:jc w:val="center"/>
        </w:trPr>
        <w:tc>
          <w:tcPr>
            <w:tcW w:w="1473" w:type="dxa"/>
            <w:gridSpan w:val="2"/>
          </w:tcPr>
          <w:p w:rsidR="00F17C43" w:rsidRPr="00471CC6" w:rsidRDefault="00F17C43" w:rsidP="00E922F9">
            <w:pPr>
              <w:jc w:val="both"/>
              <w:rPr>
                <w:rFonts w:ascii="Times New Roman" w:hAnsi="Times New Roman" w:cs="Times New Roman"/>
                <w:b/>
                <w:bCs/>
                <w:sz w:val="22"/>
                <w:szCs w:val="22"/>
                <w:lang w:val="en-GB"/>
              </w:rPr>
            </w:pPr>
            <w:r w:rsidRPr="00471CC6">
              <w:rPr>
                <w:rFonts w:ascii="Times New Roman" w:hAnsi="Times New Roman" w:cs="Times New Roman"/>
                <w:b/>
                <w:bCs/>
                <w:sz w:val="22"/>
                <w:szCs w:val="22"/>
                <w:lang w:val="en-GB"/>
              </w:rPr>
              <w:t>1</w:t>
            </w:r>
          </w:p>
        </w:tc>
        <w:tc>
          <w:tcPr>
            <w:tcW w:w="1542" w:type="dxa"/>
            <w:gridSpan w:val="2"/>
          </w:tcPr>
          <w:p w:rsidR="00F17C43" w:rsidRPr="00471CC6" w:rsidRDefault="00F17C43" w:rsidP="00E922F9">
            <w:pPr>
              <w:jc w:val="both"/>
              <w:rPr>
                <w:rFonts w:ascii="Times New Roman" w:hAnsi="Times New Roman" w:cs="Times New Roman"/>
                <w:sz w:val="22"/>
                <w:szCs w:val="22"/>
                <w:lang w:val="en-GB"/>
              </w:rPr>
            </w:pPr>
          </w:p>
        </w:tc>
        <w:tc>
          <w:tcPr>
            <w:tcW w:w="3278" w:type="dxa"/>
            <w:gridSpan w:val="2"/>
          </w:tcPr>
          <w:p w:rsidR="00F17C43" w:rsidRPr="00471CC6" w:rsidRDefault="00F17C43" w:rsidP="00E922F9">
            <w:pPr>
              <w:jc w:val="both"/>
              <w:rPr>
                <w:rFonts w:ascii="Times New Roman" w:hAnsi="Times New Roman" w:cs="Times New Roman"/>
                <w:sz w:val="22"/>
                <w:szCs w:val="22"/>
                <w:lang w:val="en-GB"/>
              </w:rPr>
            </w:pPr>
          </w:p>
        </w:tc>
        <w:tc>
          <w:tcPr>
            <w:tcW w:w="3171" w:type="dxa"/>
            <w:gridSpan w:val="2"/>
          </w:tcPr>
          <w:p w:rsidR="00F17C43" w:rsidRPr="00471CC6" w:rsidRDefault="00F17C43" w:rsidP="00E922F9">
            <w:pPr>
              <w:jc w:val="both"/>
              <w:rPr>
                <w:rFonts w:ascii="Times New Roman" w:hAnsi="Times New Roman" w:cs="Times New Roman"/>
                <w:sz w:val="22"/>
                <w:szCs w:val="22"/>
                <w:lang w:val="en-GB"/>
              </w:rPr>
            </w:pPr>
          </w:p>
        </w:tc>
        <w:tc>
          <w:tcPr>
            <w:tcW w:w="2906" w:type="dxa"/>
            <w:gridSpan w:val="2"/>
          </w:tcPr>
          <w:p w:rsidR="00F17C43" w:rsidRPr="00471CC6" w:rsidRDefault="00F17C43" w:rsidP="00E922F9">
            <w:pPr>
              <w:jc w:val="both"/>
              <w:rPr>
                <w:rFonts w:ascii="Times New Roman" w:hAnsi="Times New Roman" w:cs="Times New Roman"/>
                <w:sz w:val="22"/>
                <w:szCs w:val="22"/>
                <w:lang w:val="en-GB"/>
              </w:rPr>
            </w:pPr>
          </w:p>
        </w:tc>
      </w:tr>
      <w:tr w:rsidR="00F17C43" w:rsidRPr="00471CC6" w:rsidTr="00E922F9">
        <w:trPr>
          <w:gridAfter w:val="1"/>
          <w:wAfter w:w="163" w:type="dxa"/>
          <w:trHeight w:val="548"/>
          <w:jc w:val="center"/>
        </w:trPr>
        <w:tc>
          <w:tcPr>
            <w:tcW w:w="1473" w:type="dxa"/>
            <w:gridSpan w:val="2"/>
          </w:tcPr>
          <w:p w:rsidR="00F17C43" w:rsidRPr="00471CC6" w:rsidRDefault="00F17C43" w:rsidP="00E922F9">
            <w:pPr>
              <w:jc w:val="both"/>
              <w:rPr>
                <w:rFonts w:ascii="Times New Roman" w:hAnsi="Times New Roman" w:cs="Times New Roman"/>
                <w:b/>
                <w:bCs/>
                <w:sz w:val="22"/>
                <w:szCs w:val="22"/>
                <w:lang w:val="en-GB"/>
              </w:rPr>
            </w:pPr>
          </w:p>
        </w:tc>
        <w:tc>
          <w:tcPr>
            <w:tcW w:w="1542" w:type="dxa"/>
            <w:gridSpan w:val="2"/>
          </w:tcPr>
          <w:p w:rsidR="00F17C43" w:rsidRPr="00471CC6" w:rsidRDefault="00F17C43" w:rsidP="00E922F9">
            <w:pPr>
              <w:jc w:val="both"/>
              <w:rPr>
                <w:rFonts w:ascii="Times New Roman" w:hAnsi="Times New Roman" w:cs="Times New Roman"/>
                <w:sz w:val="22"/>
                <w:szCs w:val="22"/>
                <w:lang w:val="en-GB"/>
              </w:rPr>
            </w:pPr>
          </w:p>
        </w:tc>
        <w:tc>
          <w:tcPr>
            <w:tcW w:w="3278" w:type="dxa"/>
            <w:gridSpan w:val="2"/>
          </w:tcPr>
          <w:p w:rsidR="00F17C43" w:rsidRPr="00471CC6" w:rsidRDefault="00F17C43" w:rsidP="00E922F9">
            <w:pPr>
              <w:jc w:val="both"/>
              <w:rPr>
                <w:rFonts w:ascii="Times New Roman" w:hAnsi="Times New Roman" w:cs="Times New Roman"/>
                <w:sz w:val="22"/>
                <w:szCs w:val="22"/>
                <w:lang w:val="en-GB"/>
              </w:rPr>
            </w:pPr>
          </w:p>
        </w:tc>
        <w:tc>
          <w:tcPr>
            <w:tcW w:w="3171" w:type="dxa"/>
            <w:gridSpan w:val="2"/>
          </w:tcPr>
          <w:p w:rsidR="00F17C43" w:rsidRPr="00471CC6" w:rsidRDefault="00F17C43" w:rsidP="00E922F9">
            <w:pPr>
              <w:jc w:val="both"/>
              <w:rPr>
                <w:rFonts w:ascii="Times New Roman" w:hAnsi="Times New Roman" w:cs="Times New Roman"/>
                <w:sz w:val="22"/>
                <w:szCs w:val="22"/>
                <w:lang w:val="en-GB"/>
              </w:rPr>
            </w:pPr>
          </w:p>
        </w:tc>
        <w:tc>
          <w:tcPr>
            <w:tcW w:w="2906" w:type="dxa"/>
            <w:gridSpan w:val="2"/>
          </w:tcPr>
          <w:p w:rsidR="00F17C43" w:rsidRPr="00471CC6" w:rsidRDefault="00F17C43" w:rsidP="00E922F9">
            <w:pPr>
              <w:jc w:val="both"/>
              <w:rPr>
                <w:rFonts w:ascii="Times New Roman" w:hAnsi="Times New Roman" w:cs="Times New Roman"/>
                <w:sz w:val="22"/>
                <w:szCs w:val="22"/>
                <w:lang w:val="en-GB"/>
              </w:rPr>
            </w:pPr>
          </w:p>
        </w:tc>
      </w:tr>
      <w:tr w:rsidR="00F17C43" w:rsidRPr="00471CC6" w:rsidTr="00E922F9">
        <w:trPr>
          <w:gridAfter w:val="1"/>
          <w:wAfter w:w="163" w:type="dxa"/>
          <w:trHeight w:val="550"/>
          <w:jc w:val="center"/>
        </w:trPr>
        <w:tc>
          <w:tcPr>
            <w:tcW w:w="1473" w:type="dxa"/>
            <w:gridSpan w:val="2"/>
          </w:tcPr>
          <w:p w:rsidR="00F17C43" w:rsidRPr="00471CC6" w:rsidRDefault="00F17C43" w:rsidP="00E922F9">
            <w:pPr>
              <w:jc w:val="both"/>
              <w:rPr>
                <w:rFonts w:ascii="Times New Roman" w:hAnsi="Times New Roman" w:cs="Times New Roman"/>
                <w:b/>
                <w:bCs/>
                <w:sz w:val="22"/>
                <w:szCs w:val="22"/>
                <w:lang w:val="en-GB"/>
              </w:rPr>
            </w:pPr>
          </w:p>
        </w:tc>
        <w:tc>
          <w:tcPr>
            <w:tcW w:w="1542" w:type="dxa"/>
            <w:gridSpan w:val="2"/>
          </w:tcPr>
          <w:p w:rsidR="00F17C43" w:rsidRPr="00471CC6" w:rsidRDefault="00F17C43" w:rsidP="00E922F9">
            <w:pPr>
              <w:jc w:val="both"/>
              <w:rPr>
                <w:rFonts w:ascii="Times New Roman" w:hAnsi="Times New Roman" w:cs="Times New Roman"/>
                <w:sz w:val="22"/>
                <w:szCs w:val="22"/>
                <w:lang w:val="en-GB"/>
              </w:rPr>
            </w:pPr>
          </w:p>
        </w:tc>
        <w:tc>
          <w:tcPr>
            <w:tcW w:w="3278" w:type="dxa"/>
            <w:gridSpan w:val="2"/>
          </w:tcPr>
          <w:p w:rsidR="00F17C43" w:rsidRPr="00471CC6" w:rsidRDefault="00F17C43" w:rsidP="00E922F9">
            <w:pPr>
              <w:jc w:val="both"/>
              <w:rPr>
                <w:rFonts w:ascii="Times New Roman" w:hAnsi="Times New Roman" w:cs="Times New Roman"/>
                <w:sz w:val="22"/>
                <w:szCs w:val="22"/>
                <w:lang w:val="en-GB"/>
              </w:rPr>
            </w:pPr>
            <w:r>
              <w:rPr>
                <w:rFonts w:ascii="Times New Roman" w:hAnsi="Times New Roman" w:cs="Times New Roman"/>
                <w:sz w:val="28"/>
                <w:szCs w:val="28"/>
                <w:lang w:val="en-GB"/>
              </w:rPr>
              <w:t>Total LOT 2</w:t>
            </w:r>
          </w:p>
        </w:tc>
        <w:tc>
          <w:tcPr>
            <w:tcW w:w="3171" w:type="dxa"/>
            <w:gridSpan w:val="2"/>
          </w:tcPr>
          <w:p w:rsidR="00F17C43" w:rsidRPr="00471CC6" w:rsidRDefault="00F17C43" w:rsidP="00E922F9">
            <w:pPr>
              <w:jc w:val="center"/>
              <w:rPr>
                <w:rFonts w:ascii="Times New Roman" w:hAnsi="Times New Roman" w:cs="Times New Roman"/>
                <w:sz w:val="22"/>
                <w:szCs w:val="22"/>
                <w:lang w:val="en-GB"/>
              </w:rPr>
            </w:pPr>
          </w:p>
        </w:tc>
        <w:tc>
          <w:tcPr>
            <w:tcW w:w="2906" w:type="dxa"/>
            <w:gridSpan w:val="2"/>
          </w:tcPr>
          <w:p w:rsidR="00F17C43" w:rsidRPr="00471CC6" w:rsidRDefault="00F17C43" w:rsidP="00E922F9">
            <w:pPr>
              <w:jc w:val="both"/>
              <w:rPr>
                <w:rFonts w:ascii="Times New Roman" w:hAnsi="Times New Roman" w:cs="Times New Roman"/>
                <w:sz w:val="22"/>
                <w:szCs w:val="22"/>
                <w:lang w:val="en-GB"/>
              </w:rPr>
            </w:pPr>
          </w:p>
        </w:tc>
      </w:tr>
    </w:tbl>
    <w:p w:rsidR="00F17C43" w:rsidRDefault="00F17C43" w:rsidP="00097DE8">
      <w:pPr>
        <w:jc w:val="both"/>
        <w:rPr>
          <w:rFonts w:ascii="Times New Roman" w:hAnsi="Times New Roman" w:cs="Times New Roman"/>
          <w:sz w:val="22"/>
          <w:szCs w:val="22"/>
          <w:lang w:val="en-GB"/>
        </w:rPr>
      </w:pPr>
      <w:r>
        <w:rPr>
          <w:rFonts w:ascii="Times New Roman" w:hAnsi="Times New Roman" w:cs="Times New Roman"/>
          <w:sz w:val="22"/>
          <w:szCs w:val="22"/>
          <w:lang w:val="en-GB"/>
        </w:rPr>
        <w:t>the Incoterm applicable shall be DDP  The electric vehicles must be delivered in Resen</w:t>
      </w:r>
    </w:p>
    <w:p w:rsidR="00F17C43" w:rsidRPr="00934403" w:rsidRDefault="00F17C43" w:rsidP="00097DE8">
      <w:pPr>
        <w:pStyle w:val="ListParagraph"/>
        <w:numPr>
          <w:ilvl w:val="0"/>
          <w:numId w:val="39"/>
        </w:numPr>
        <w:rPr>
          <w:rFonts w:ascii="Times New Roman" w:hAnsi="Times New Roman" w:cs="Times New Roman"/>
        </w:rPr>
      </w:pPr>
      <w:r w:rsidRPr="00934403">
        <w:rPr>
          <w:rFonts w:ascii="Times New Roman" w:hAnsi="Times New Roman" w:cs="Times New Roman"/>
        </w:rPr>
        <w:t xml:space="preserve">The contractor must provide guideline and short presentation for using electric vehicles to the drivers in </w:t>
      </w:r>
      <w:r>
        <w:rPr>
          <w:rFonts w:ascii="Times New Roman" w:hAnsi="Times New Roman" w:cs="Times New Roman"/>
        </w:rPr>
        <w:t xml:space="preserve">Resen </w:t>
      </w:r>
      <w:r w:rsidRPr="00934403">
        <w:rPr>
          <w:rFonts w:ascii="Times New Roman" w:hAnsi="Times New Roman" w:cs="Times New Roman"/>
        </w:rPr>
        <w:t xml:space="preserve">(included in offer price above); </w:t>
      </w:r>
    </w:p>
    <w:p w:rsidR="00F17C43" w:rsidRPr="00934403" w:rsidRDefault="00F17C43" w:rsidP="00097DE8">
      <w:pPr>
        <w:pStyle w:val="ListParagraph"/>
        <w:numPr>
          <w:ilvl w:val="0"/>
          <w:numId w:val="39"/>
        </w:numPr>
        <w:rPr>
          <w:rFonts w:ascii="Times New Roman" w:hAnsi="Times New Roman" w:cs="Times New Roman"/>
        </w:rPr>
      </w:pPr>
      <w:r w:rsidRPr="00934403">
        <w:rPr>
          <w:rFonts w:ascii="Times New Roman" w:hAnsi="Times New Roman" w:cs="Times New Roman"/>
        </w:rPr>
        <w:t xml:space="preserve">There must be available authorized service for maintenance of electric vehicles in </w:t>
      </w:r>
      <w:r w:rsidRPr="00934403">
        <w:rPr>
          <w:rFonts w:ascii="Times New Roman" w:hAnsi="Times New Roman" w:cs="Times New Roman"/>
          <w:lang w:val="en-US"/>
        </w:rPr>
        <w:t>Republic of North Macedonia</w:t>
      </w:r>
      <w:r w:rsidRPr="00934403">
        <w:rPr>
          <w:rFonts w:ascii="Times New Roman" w:hAnsi="Times New Roman" w:cs="Times New Roman"/>
        </w:rPr>
        <w:t>.</w:t>
      </w:r>
    </w:p>
    <w:p w:rsidR="00F17C43" w:rsidRPr="00934403" w:rsidRDefault="00F17C43" w:rsidP="00097DE8">
      <w:pPr>
        <w:pStyle w:val="ListParagraph"/>
        <w:numPr>
          <w:ilvl w:val="0"/>
          <w:numId w:val="38"/>
        </w:numPr>
        <w:rPr>
          <w:rFonts w:ascii="Times New Roman" w:hAnsi="Times New Roman" w:cs="Times New Roman"/>
        </w:rPr>
      </w:pPr>
      <w:r w:rsidRPr="00934403">
        <w:rPr>
          <w:rFonts w:ascii="Times New Roman" w:hAnsi="Times New Roman" w:cs="Times New Roman"/>
        </w:rPr>
        <w:t>Minimum two years warranty for the e vehicles included</w:t>
      </w:r>
    </w:p>
    <w:p w:rsidR="00F17C43" w:rsidRPr="00934403" w:rsidRDefault="00F17C43" w:rsidP="00097DE8">
      <w:pPr>
        <w:pStyle w:val="ListParagraph"/>
        <w:numPr>
          <w:ilvl w:val="0"/>
          <w:numId w:val="38"/>
        </w:numPr>
        <w:rPr>
          <w:rFonts w:ascii="Times New Roman" w:hAnsi="Times New Roman" w:cs="Times New Roman"/>
        </w:rPr>
      </w:pPr>
      <w:r w:rsidRPr="00934403">
        <w:rPr>
          <w:rFonts w:ascii="Times New Roman" w:hAnsi="Times New Roman" w:cs="Times New Roman"/>
        </w:rPr>
        <w:t xml:space="preserve">The contractor is obliged in the warranty period to use spare parts from the manufacturer of the offered electric vehicle or recommended by the manufacturer of the electric vehicle, also the contractor is obliged to provide spare parts for the period of 7 years from the contract signing. </w:t>
      </w:r>
    </w:p>
    <w:p w:rsidR="00F17C43" w:rsidRDefault="00F17C43" w:rsidP="00097DE8">
      <w:pPr>
        <w:pStyle w:val="ListParagraph"/>
        <w:numPr>
          <w:ilvl w:val="0"/>
          <w:numId w:val="38"/>
        </w:numPr>
        <w:rPr>
          <w:rFonts w:ascii="Times New Roman" w:hAnsi="Times New Roman" w:cs="Times New Roman"/>
        </w:rPr>
      </w:pPr>
      <w:r w:rsidRPr="00934403">
        <w:rPr>
          <w:rFonts w:ascii="Times New Roman" w:hAnsi="Times New Roman" w:cs="Times New Roman"/>
        </w:rPr>
        <w:t>For the spare parts that are not in to the regular warranty of the electric vehicle the contractor will charge according the regular current price list in the moment of servicing the  electric vehicles.</w:t>
      </w:r>
    </w:p>
    <w:p w:rsidR="00F17C43" w:rsidRDefault="00F17C43" w:rsidP="00474781">
      <w:pPr>
        <w:pStyle w:val="ListParagraph"/>
        <w:ind w:left="360"/>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4"/>
        <w:gridCol w:w="3891"/>
      </w:tblGrid>
      <w:tr w:rsidR="00F17C43" w:rsidRPr="002444B2" w:rsidTr="00E922F9">
        <w:tc>
          <w:tcPr>
            <w:tcW w:w="3174" w:type="dxa"/>
          </w:tcPr>
          <w:p w:rsidR="00F17C43" w:rsidRPr="002444B2" w:rsidRDefault="00F17C43" w:rsidP="00E922F9">
            <w:pPr>
              <w:jc w:val="center"/>
              <w:rPr>
                <w:rFonts w:ascii="Times New Roman" w:hAnsi="Times New Roman" w:cs="Times New Roman"/>
                <w:b/>
                <w:bCs/>
                <w:sz w:val="24"/>
                <w:szCs w:val="24"/>
                <w:lang w:val="en-GB"/>
              </w:rPr>
            </w:pPr>
            <w:r w:rsidRPr="002444B2">
              <w:rPr>
                <w:rFonts w:ascii="Times New Roman" w:hAnsi="Times New Roman" w:cs="Times New Roman"/>
                <w:b/>
                <w:bCs/>
                <w:sz w:val="24"/>
                <w:szCs w:val="24"/>
                <w:lang w:val="en-GB"/>
              </w:rPr>
              <w:t>LOT 1 euro (without VAT)</w:t>
            </w:r>
          </w:p>
        </w:tc>
        <w:tc>
          <w:tcPr>
            <w:tcW w:w="3891" w:type="dxa"/>
          </w:tcPr>
          <w:p w:rsidR="00F17C43" w:rsidRPr="002444B2" w:rsidRDefault="00F17C43" w:rsidP="00E922F9">
            <w:pPr>
              <w:rPr>
                <w:rFonts w:ascii="Times New Roman" w:hAnsi="Times New Roman" w:cs="Times New Roman"/>
                <w:sz w:val="24"/>
                <w:szCs w:val="24"/>
                <w:lang w:val="en-GB"/>
              </w:rPr>
            </w:pPr>
          </w:p>
        </w:tc>
      </w:tr>
      <w:tr w:rsidR="00F17C43" w:rsidRPr="002444B2" w:rsidTr="00E922F9">
        <w:tc>
          <w:tcPr>
            <w:tcW w:w="3174" w:type="dxa"/>
          </w:tcPr>
          <w:p w:rsidR="00F17C43" w:rsidRPr="002444B2" w:rsidRDefault="00F17C43" w:rsidP="00E922F9">
            <w:pPr>
              <w:jc w:val="center"/>
              <w:rPr>
                <w:rFonts w:ascii="Times New Roman" w:hAnsi="Times New Roman" w:cs="Times New Roman"/>
                <w:b/>
                <w:bCs/>
                <w:sz w:val="24"/>
                <w:szCs w:val="24"/>
                <w:lang w:val="en-GB"/>
              </w:rPr>
            </w:pPr>
            <w:r w:rsidRPr="002444B2">
              <w:rPr>
                <w:rFonts w:ascii="Times New Roman" w:hAnsi="Times New Roman" w:cs="Times New Roman"/>
                <w:b/>
                <w:bCs/>
                <w:sz w:val="24"/>
                <w:szCs w:val="24"/>
                <w:lang w:val="en-GB"/>
              </w:rPr>
              <w:t>LOT 2 euro (without VAT)</w:t>
            </w:r>
          </w:p>
        </w:tc>
        <w:tc>
          <w:tcPr>
            <w:tcW w:w="3891" w:type="dxa"/>
          </w:tcPr>
          <w:p w:rsidR="00F17C43" w:rsidRPr="002444B2" w:rsidRDefault="00F17C43" w:rsidP="00E922F9">
            <w:pPr>
              <w:rPr>
                <w:rFonts w:ascii="Times New Roman" w:hAnsi="Times New Roman" w:cs="Times New Roman"/>
                <w:sz w:val="24"/>
                <w:szCs w:val="24"/>
                <w:lang w:val="en-GB"/>
              </w:rPr>
            </w:pPr>
          </w:p>
        </w:tc>
      </w:tr>
      <w:tr w:rsidR="00F17C43" w:rsidRPr="002444B2" w:rsidTr="00E922F9">
        <w:tc>
          <w:tcPr>
            <w:tcW w:w="3174" w:type="dxa"/>
          </w:tcPr>
          <w:p w:rsidR="00F17C43" w:rsidRPr="002444B2" w:rsidRDefault="00F17C43" w:rsidP="00E922F9">
            <w:pPr>
              <w:jc w:val="center"/>
              <w:rPr>
                <w:rFonts w:ascii="Times New Roman" w:hAnsi="Times New Roman" w:cs="Times New Roman"/>
                <w:b/>
                <w:bCs/>
                <w:sz w:val="24"/>
                <w:szCs w:val="24"/>
                <w:lang w:val="en-GB"/>
              </w:rPr>
            </w:pPr>
            <w:r w:rsidRPr="002444B2">
              <w:rPr>
                <w:rFonts w:ascii="Times New Roman" w:hAnsi="Times New Roman" w:cs="Times New Roman"/>
                <w:b/>
                <w:bCs/>
                <w:sz w:val="24"/>
                <w:szCs w:val="24"/>
                <w:lang w:val="en-GB"/>
              </w:rPr>
              <w:t>TOTAL euro (without VAT)</w:t>
            </w:r>
          </w:p>
        </w:tc>
        <w:tc>
          <w:tcPr>
            <w:tcW w:w="3891" w:type="dxa"/>
          </w:tcPr>
          <w:p w:rsidR="00F17C43" w:rsidRPr="002444B2" w:rsidRDefault="00F17C43" w:rsidP="00E922F9">
            <w:pPr>
              <w:rPr>
                <w:rFonts w:ascii="Times New Roman" w:hAnsi="Times New Roman" w:cs="Times New Roman"/>
                <w:sz w:val="24"/>
                <w:szCs w:val="24"/>
                <w:lang w:val="en-GB"/>
              </w:rPr>
            </w:pPr>
          </w:p>
        </w:tc>
      </w:tr>
    </w:tbl>
    <w:p w:rsidR="00F17C43" w:rsidRPr="00094A6A" w:rsidRDefault="00F17C43" w:rsidP="00094A6A">
      <w:pPr>
        <w:pStyle w:val="Heading1"/>
        <w:keepNext w:val="0"/>
        <w:numPr>
          <w:ilvl w:val="0"/>
          <w:numId w:val="0"/>
        </w:numPr>
        <w:tabs>
          <w:tab w:val="left" w:pos="2268"/>
        </w:tabs>
        <w:rPr>
          <w:lang w:val="en-GB"/>
        </w:rPr>
      </w:pPr>
    </w:p>
    <w:sectPr w:rsidR="00F17C43" w:rsidRPr="00094A6A" w:rsidSect="00473368">
      <w:headerReference w:type="default" r:id="rId7"/>
      <w:footerReference w:type="default" r:id="rId8"/>
      <w:headerReference w:type="first" r:id="rId9"/>
      <w:footerReference w:type="first" r:id="rId10"/>
      <w:type w:val="oddPage"/>
      <w:pgSz w:w="16840" w:h="11907" w:orient="landscape" w:code="9"/>
      <w:pgMar w:top="567" w:right="1134" w:bottom="1276"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43" w:rsidRDefault="00F17C43">
      <w:r>
        <w:separator/>
      </w:r>
    </w:p>
  </w:endnote>
  <w:endnote w:type="continuationSeparator" w:id="0">
    <w:p w:rsidR="00F17C43" w:rsidRDefault="00F17C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tima">
    <w:altName w:val="AMGDT"/>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43" w:rsidRPr="004947CB" w:rsidRDefault="00F17C43" w:rsidP="00E07ABE">
    <w:pPr>
      <w:pStyle w:val="Footer"/>
      <w:tabs>
        <w:tab w:val="clear" w:pos="4320"/>
        <w:tab w:val="clear" w:pos="8640"/>
        <w:tab w:val="right" w:pos="13183"/>
      </w:tabs>
      <w:spacing w:before="0" w:after="0"/>
      <w:rPr>
        <w:rFonts w:ascii="Times New Roman" w:hAnsi="Times New Roman" w:cs="Times New Roman"/>
        <w:sz w:val="18"/>
        <w:szCs w:val="18"/>
        <w:lang w:val="en-GB"/>
      </w:rPr>
    </w:pPr>
    <w:r w:rsidRPr="009A765C">
      <w:rPr>
        <w:rFonts w:ascii="Times New Roman" w:hAnsi="Times New Roman" w:cs="Times New Roman"/>
        <w:b/>
        <w:bCs/>
        <w:sz w:val="18"/>
        <w:szCs w:val="18"/>
        <w:lang w:val="en-GB"/>
      </w:rPr>
      <w:t>August 2020</w:t>
    </w:r>
    <w:r w:rsidRPr="004947CB">
      <w:rPr>
        <w:rFonts w:ascii="Times New Roman" w:hAnsi="Times New Roman" w:cs="Times New Roman"/>
        <w:sz w:val="18"/>
        <w:szCs w:val="18"/>
        <w:lang w:val="en-GB"/>
      </w:rPr>
      <w:tab/>
      <w:t xml:space="preserve">Page </w:t>
    </w:r>
    <w:r w:rsidRPr="004947CB">
      <w:rPr>
        <w:rFonts w:ascii="Times New Roman" w:hAnsi="Times New Roman" w:cs="Times New Roman"/>
        <w:sz w:val="18"/>
        <w:szCs w:val="18"/>
        <w:lang w:val="en-GB"/>
      </w:rPr>
      <w:fldChar w:fldCharType="begin"/>
    </w:r>
    <w:r w:rsidRPr="004947CB">
      <w:rPr>
        <w:rFonts w:ascii="Times New Roman" w:hAnsi="Times New Roman" w:cs="Times New Roman"/>
        <w:sz w:val="18"/>
        <w:szCs w:val="18"/>
        <w:lang w:val="en-GB"/>
      </w:rPr>
      <w:instrText xml:space="preserve"> PAGE </w:instrText>
    </w:r>
    <w:r w:rsidRPr="004947CB">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w:t>
    </w:r>
    <w:r w:rsidRPr="004947CB">
      <w:rPr>
        <w:rFonts w:ascii="Times New Roman" w:hAnsi="Times New Roman" w:cs="Times New Roman"/>
        <w:sz w:val="18"/>
        <w:szCs w:val="18"/>
        <w:lang w:val="en-GB"/>
      </w:rPr>
      <w:fldChar w:fldCharType="end"/>
    </w:r>
    <w:r w:rsidRPr="004947CB">
      <w:rPr>
        <w:rFonts w:ascii="Times New Roman" w:hAnsi="Times New Roman" w:cs="Times New Roman"/>
        <w:sz w:val="18"/>
        <w:szCs w:val="18"/>
        <w:lang w:val="en-GB"/>
      </w:rPr>
      <w:t xml:space="preserve"> of </w:t>
    </w:r>
    <w:r w:rsidRPr="004947CB">
      <w:rPr>
        <w:rFonts w:ascii="Times New Roman" w:hAnsi="Times New Roman" w:cs="Times New Roman"/>
        <w:sz w:val="18"/>
        <w:szCs w:val="18"/>
        <w:lang w:val="en-GB"/>
      </w:rPr>
      <w:fldChar w:fldCharType="begin"/>
    </w:r>
    <w:r w:rsidRPr="004947CB">
      <w:rPr>
        <w:rFonts w:ascii="Times New Roman" w:hAnsi="Times New Roman" w:cs="Times New Roman"/>
        <w:sz w:val="18"/>
        <w:szCs w:val="18"/>
        <w:lang w:val="en-GB"/>
      </w:rPr>
      <w:instrText xml:space="preserve"> NUMPAGES </w:instrText>
    </w:r>
    <w:r w:rsidRPr="004947CB">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w:t>
    </w:r>
    <w:r w:rsidRPr="004947CB">
      <w:rPr>
        <w:rFonts w:ascii="Times New Roman" w:hAnsi="Times New Roman" w:cs="Times New Roman"/>
        <w:sz w:val="18"/>
        <w:szCs w:val="18"/>
        <w:lang w:val="en-GB"/>
      </w:rPr>
      <w:fldChar w:fldCharType="end"/>
    </w:r>
  </w:p>
  <w:p w:rsidR="00F17C43" w:rsidRPr="003C52C0" w:rsidRDefault="00F17C43" w:rsidP="00E07ABE">
    <w:pPr>
      <w:pStyle w:val="Footer"/>
      <w:tabs>
        <w:tab w:val="clear" w:pos="4320"/>
        <w:tab w:val="clear" w:pos="8640"/>
        <w:tab w:val="right" w:pos="13183"/>
      </w:tabs>
      <w:spacing w:before="0" w:after="0"/>
      <w:rPr>
        <w:rFonts w:ascii="Times New Roman" w:hAnsi="Times New Roman" w:cs="Times New Roman"/>
        <w:sz w:val="18"/>
        <w:szCs w:val="18"/>
        <w:lang w:val="en-GB"/>
      </w:rPr>
    </w:pPr>
    <w:r w:rsidRPr="003C52C0">
      <w:rPr>
        <w:rFonts w:ascii="Times New Roman" w:hAnsi="Times New Roman" w:cs="Times New Roman"/>
        <w:sz w:val="18"/>
        <w:szCs w:val="18"/>
        <w:lang w:val="en-GB"/>
      </w:rPr>
      <w:fldChar w:fldCharType="begin"/>
    </w:r>
    <w:r w:rsidRPr="003C52C0">
      <w:rPr>
        <w:rFonts w:ascii="Times New Roman" w:hAnsi="Times New Roman" w:cs="Times New Roman"/>
        <w:sz w:val="18"/>
        <w:szCs w:val="18"/>
        <w:lang w:val="en-GB"/>
      </w:rPr>
      <w:instrText xml:space="preserve"> FILENAME </w:instrText>
    </w:r>
    <w:r w:rsidRPr="003C52C0">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c4g_annexivfinoffer_en.doc</w:t>
    </w:r>
    <w:r w:rsidRPr="003C52C0">
      <w:rPr>
        <w:rFonts w:ascii="Times New Roman" w:hAnsi="Times New Roman" w:cs="Times New Roman"/>
        <w:sz w:val="18"/>
        <w:szCs w:val="18"/>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43" w:rsidRPr="00345D88" w:rsidRDefault="00F17C43" w:rsidP="00505C5D">
    <w:pPr>
      <w:pStyle w:val="Footer"/>
      <w:tabs>
        <w:tab w:val="clear" w:pos="4320"/>
        <w:tab w:val="clear" w:pos="8640"/>
        <w:tab w:val="right" w:pos="13183"/>
      </w:tabs>
      <w:spacing w:before="0" w:after="0"/>
      <w:rPr>
        <w:rFonts w:ascii="Times New Roman" w:hAnsi="Times New Roman" w:cs="Times New Roman"/>
        <w:sz w:val="18"/>
        <w:szCs w:val="18"/>
        <w:lang w:val="en-GB"/>
      </w:rPr>
    </w:pPr>
    <w:r w:rsidRPr="009A765C">
      <w:rPr>
        <w:rFonts w:ascii="Times New Roman" w:hAnsi="Times New Roman" w:cs="Times New Roman"/>
        <w:b/>
        <w:bCs/>
        <w:sz w:val="18"/>
        <w:szCs w:val="18"/>
        <w:lang w:val="en-GB"/>
      </w:rPr>
      <w:t>August 2020</w:t>
    </w:r>
    <w:r w:rsidRPr="00BF70A7">
      <w:rPr>
        <w:rFonts w:ascii="Times New Roman" w:hAnsi="Times New Roman" w:cs="Times New Roman"/>
        <w:sz w:val="18"/>
        <w:szCs w:val="18"/>
        <w:lang w:val="en-GB"/>
      </w:rPr>
      <w:tab/>
      <w:t xml:space="preserve">Page </w:t>
    </w:r>
    <w:r w:rsidRPr="00345D88">
      <w:rPr>
        <w:rFonts w:ascii="Times New Roman" w:hAnsi="Times New Roman" w:cs="Times New Roman"/>
        <w:sz w:val="18"/>
        <w:szCs w:val="18"/>
        <w:lang w:val="en-GB"/>
      </w:rPr>
      <w:fldChar w:fldCharType="begin"/>
    </w:r>
    <w:r w:rsidRPr="00345D88">
      <w:rPr>
        <w:rFonts w:ascii="Times New Roman" w:hAnsi="Times New Roman" w:cs="Times New Roman"/>
        <w:sz w:val="18"/>
        <w:szCs w:val="18"/>
        <w:lang w:val="en-GB"/>
      </w:rPr>
      <w:instrText xml:space="preserve"> PAGE </w:instrText>
    </w:r>
    <w:r w:rsidRPr="00345D88">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1</w:t>
    </w:r>
    <w:r w:rsidRPr="00345D88">
      <w:rPr>
        <w:rFonts w:ascii="Times New Roman" w:hAnsi="Times New Roman" w:cs="Times New Roman"/>
        <w:sz w:val="18"/>
        <w:szCs w:val="18"/>
        <w:lang w:val="en-GB"/>
      </w:rPr>
      <w:fldChar w:fldCharType="end"/>
    </w:r>
    <w:r w:rsidRPr="00345D88">
      <w:rPr>
        <w:rFonts w:ascii="Times New Roman" w:hAnsi="Times New Roman" w:cs="Times New Roman"/>
        <w:sz w:val="18"/>
        <w:szCs w:val="18"/>
        <w:lang w:val="en-GB"/>
      </w:rPr>
      <w:t xml:space="preserve"> of </w:t>
    </w:r>
    <w:r w:rsidRPr="00345D88">
      <w:rPr>
        <w:rFonts w:ascii="Times New Roman" w:hAnsi="Times New Roman" w:cs="Times New Roman"/>
        <w:sz w:val="18"/>
        <w:szCs w:val="18"/>
        <w:lang w:val="en-GB"/>
      </w:rPr>
      <w:fldChar w:fldCharType="begin"/>
    </w:r>
    <w:r w:rsidRPr="00345D88">
      <w:rPr>
        <w:rFonts w:ascii="Times New Roman" w:hAnsi="Times New Roman" w:cs="Times New Roman"/>
        <w:sz w:val="18"/>
        <w:szCs w:val="18"/>
        <w:lang w:val="en-GB"/>
      </w:rPr>
      <w:instrText xml:space="preserve"> NUMPAGES </w:instrText>
    </w:r>
    <w:r w:rsidRPr="00345D88">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3</w:t>
    </w:r>
    <w:r w:rsidRPr="00345D88">
      <w:rPr>
        <w:rFonts w:ascii="Times New Roman" w:hAnsi="Times New Roman" w:cs="Times New Roman"/>
        <w:sz w:val="18"/>
        <w:szCs w:val="18"/>
        <w:lang w:val="en-GB"/>
      </w:rPr>
      <w:fldChar w:fldCharType="end"/>
    </w:r>
  </w:p>
  <w:p w:rsidR="00F17C43" w:rsidRPr="003C52C0" w:rsidRDefault="00F17C43" w:rsidP="00505C5D">
    <w:pPr>
      <w:pStyle w:val="Footer"/>
      <w:tabs>
        <w:tab w:val="clear" w:pos="4320"/>
        <w:tab w:val="clear" w:pos="8640"/>
        <w:tab w:val="right" w:pos="13183"/>
      </w:tabs>
      <w:spacing w:before="0" w:after="0"/>
      <w:rPr>
        <w:rFonts w:ascii="Times New Roman" w:hAnsi="Times New Roman" w:cs="Times New Roman"/>
        <w:sz w:val="18"/>
        <w:szCs w:val="18"/>
        <w:lang w:val="en-GB"/>
      </w:rPr>
    </w:pPr>
    <w:r w:rsidRPr="003C52C0">
      <w:rPr>
        <w:rFonts w:ascii="Times New Roman" w:hAnsi="Times New Roman" w:cs="Times New Roman"/>
        <w:sz w:val="18"/>
        <w:szCs w:val="18"/>
        <w:lang w:val="en-GB"/>
      </w:rPr>
      <w:fldChar w:fldCharType="begin"/>
    </w:r>
    <w:r w:rsidRPr="003C52C0">
      <w:rPr>
        <w:rFonts w:ascii="Times New Roman" w:hAnsi="Times New Roman" w:cs="Times New Roman"/>
        <w:sz w:val="18"/>
        <w:szCs w:val="18"/>
        <w:lang w:val="en-GB"/>
      </w:rPr>
      <w:instrText xml:space="preserve"> FILENAME </w:instrText>
    </w:r>
    <w:r w:rsidRPr="003C52C0">
      <w:rPr>
        <w:rFonts w:ascii="Times New Roman" w:hAnsi="Times New Roman" w:cs="Times New Roman"/>
        <w:sz w:val="18"/>
        <w:szCs w:val="18"/>
        <w:lang w:val="en-GB"/>
      </w:rPr>
      <w:fldChar w:fldCharType="separate"/>
    </w:r>
    <w:r>
      <w:rPr>
        <w:rFonts w:ascii="Times New Roman" w:hAnsi="Times New Roman" w:cs="Times New Roman"/>
        <w:noProof/>
        <w:sz w:val="18"/>
        <w:szCs w:val="18"/>
        <w:lang w:val="en-GB"/>
      </w:rPr>
      <w:t>c4g_annexivfinoffer_en.doc</w:t>
    </w:r>
    <w:r w:rsidRPr="003C52C0">
      <w:rPr>
        <w:rFonts w:ascii="Times New Roman" w:hAnsi="Times New Roman" w:cs="Times New Roman"/>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43" w:rsidRDefault="00F17C43">
      <w:r>
        <w:separator/>
      </w:r>
    </w:p>
  </w:footnote>
  <w:footnote w:type="continuationSeparator" w:id="0">
    <w:p w:rsidR="00F17C43" w:rsidRDefault="00F17C43">
      <w:r>
        <w:continuationSeparator/>
      </w:r>
    </w:p>
  </w:footnote>
  <w:footnote w:id="1">
    <w:p w:rsidR="00F17C43" w:rsidRDefault="00F17C43" w:rsidP="00473368">
      <w:pPr>
        <w:pStyle w:val="FootnoteText"/>
        <w:spacing w:before="0" w:after="0"/>
        <w:ind w:left="284" w:right="-170" w:hanging="284"/>
        <w:rPr>
          <w:rStyle w:val="Hyperlink"/>
          <w:rFonts w:ascii="Times New Roman" w:hAnsi="Times New Roman" w:cs="Times New Roman"/>
          <w:lang w:val="en-GB"/>
        </w:rPr>
      </w:pPr>
      <w:r w:rsidRPr="00473368">
        <w:rPr>
          <w:rStyle w:val="FootnoteReference"/>
          <w:rFonts w:ascii="Times New Roman" w:hAnsi="Times New Roman" w:cs="Times New Roman"/>
        </w:rPr>
        <w:footnoteRef/>
      </w:r>
      <w:r w:rsidRPr="00473368">
        <w:rPr>
          <w:rFonts w:ascii="Times New Roman" w:hAnsi="Times New Roman" w:cs="Times New Roman"/>
          <w:lang w:val="en-GB"/>
        </w:rPr>
        <w:tab/>
      </w:r>
      <w:r>
        <w:rPr>
          <w:rFonts w:ascii="Times New Roman" w:hAnsi="Times New Roman" w:cs="Times New Roman"/>
          <w:lang w:val="en-GB"/>
        </w:rPr>
        <w:t>[</w:t>
      </w:r>
      <w:r w:rsidRPr="00094A6A">
        <w:rPr>
          <w:rFonts w:ascii="Times New Roman" w:hAnsi="Times New Roman" w:cs="Times New Roman"/>
          <w:highlight w:val="lightGray"/>
          <w:lang w:val="en-GB"/>
        </w:rPr>
        <w:t xml:space="preserve">DDP (Delivered Duty </w:t>
      </w:r>
      <w:r>
        <w:rPr>
          <w:rFonts w:ascii="Times New Roman" w:hAnsi="Times New Roman" w:cs="Times New Roman"/>
          <w:highlight w:val="lightGray"/>
          <w:lang w:val="en-GB"/>
        </w:rPr>
        <w:t>Paid)</w:t>
      </w:r>
      <w:r w:rsidRPr="00473368">
        <w:rPr>
          <w:rFonts w:ascii="Times New Roman" w:hAnsi="Times New Roman" w:cs="Times New Roman"/>
          <w:lang w:val="en-GB"/>
        </w:rPr>
        <w:t xml:space="preserve"> — Incoterms 20</w:t>
      </w:r>
      <w:r>
        <w:rPr>
          <w:rFonts w:ascii="Times New Roman" w:hAnsi="Times New Roman" w:cs="Times New Roman"/>
          <w:lang w:val="en-GB"/>
        </w:rPr>
        <w:t>2</w:t>
      </w:r>
      <w:r w:rsidRPr="00473368">
        <w:rPr>
          <w:rFonts w:ascii="Times New Roman" w:hAnsi="Times New Roman" w:cs="Times New Roman"/>
          <w:lang w:val="en-GB"/>
        </w:rPr>
        <w:t xml:space="preserve">0 International Chamber of Commerce </w:t>
      </w:r>
      <w:hyperlink r:id="rId1" w:history="1">
        <w:r w:rsidRPr="009A765C">
          <w:rPr>
            <w:rStyle w:val="Hyperlink"/>
            <w:rFonts w:ascii="Times New Roman" w:hAnsi="Times New Roman" w:cs="Times New Roman"/>
            <w:lang w:val="en-GB"/>
          </w:rPr>
          <w:t>http://www.iccwbo.org/incoterms/</w:t>
        </w:r>
      </w:hyperlink>
    </w:p>
    <w:p w:rsidR="00F17C43" w:rsidRDefault="00F17C43" w:rsidP="00473368">
      <w:pPr>
        <w:pStyle w:val="FootnoteText"/>
        <w:spacing w:before="0" w:after="0"/>
        <w:ind w:left="284" w:right="-170" w:hanging="284"/>
      </w:pPr>
      <w:r w:rsidRPr="009A765C">
        <w:rPr>
          <w:lang w:val="en-IE"/>
        </w:rPr>
        <w:t xml:space="preserve"> </w:t>
      </w:r>
      <w:bookmarkStart w:id="1" w:name="_GoBack"/>
      <w:bookmarkEnd w:id="1"/>
    </w:p>
  </w:footnote>
  <w:footnote w:id="2">
    <w:p w:rsidR="00F17C43" w:rsidRDefault="00F17C43" w:rsidP="00097DE8">
      <w:pPr>
        <w:pStyle w:val="FootnoteText"/>
        <w:spacing w:before="0" w:after="0"/>
        <w:ind w:left="284" w:right="-170" w:hanging="284"/>
        <w:rPr>
          <w:rStyle w:val="Hyperlink"/>
          <w:rFonts w:ascii="Times New Roman" w:hAnsi="Times New Roman" w:cs="Times New Roman"/>
          <w:lang w:val="en-GB"/>
        </w:rPr>
      </w:pPr>
      <w:r w:rsidRPr="00473368">
        <w:rPr>
          <w:rStyle w:val="FootnoteReference"/>
          <w:rFonts w:ascii="Times New Roman" w:hAnsi="Times New Roman" w:cs="Times New Roman"/>
        </w:rPr>
        <w:footnoteRef/>
      </w:r>
      <w:r w:rsidRPr="00473368">
        <w:rPr>
          <w:rFonts w:ascii="Times New Roman" w:hAnsi="Times New Roman" w:cs="Times New Roman"/>
          <w:lang w:val="en-GB"/>
        </w:rPr>
        <w:tab/>
      </w:r>
      <w:r>
        <w:rPr>
          <w:rFonts w:ascii="Times New Roman" w:hAnsi="Times New Roman" w:cs="Times New Roman"/>
          <w:lang w:val="en-GB"/>
        </w:rPr>
        <w:t>[</w:t>
      </w:r>
      <w:r w:rsidRPr="00094A6A">
        <w:rPr>
          <w:rFonts w:ascii="Times New Roman" w:hAnsi="Times New Roman" w:cs="Times New Roman"/>
          <w:highlight w:val="lightGray"/>
          <w:lang w:val="en-GB"/>
        </w:rPr>
        <w:t xml:space="preserve">DDP (Delivered Duty </w:t>
      </w:r>
      <w:r>
        <w:rPr>
          <w:rFonts w:ascii="Times New Roman" w:hAnsi="Times New Roman" w:cs="Times New Roman"/>
          <w:highlight w:val="lightGray"/>
          <w:lang w:val="en-GB"/>
        </w:rPr>
        <w:t>Paid)</w:t>
      </w:r>
      <w:r w:rsidRPr="00473368">
        <w:rPr>
          <w:rFonts w:ascii="Times New Roman" w:hAnsi="Times New Roman" w:cs="Times New Roman"/>
          <w:lang w:val="en-GB"/>
        </w:rPr>
        <w:t xml:space="preserve"> — Incoterms 20</w:t>
      </w:r>
      <w:r>
        <w:rPr>
          <w:rFonts w:ascii="Times New Roman" w:hAnsi="Times New Roman" w:cs="Times New Roman"/>
          <w:lang w:val="en-GB"/>
        </w:rPr>
        <w:t>2</w:t>
      </w:r>
      <w:r w:rsidRPr="00473368">
        <w:rPr>
          <w:rFonts w:ascii="Times New Roman" w:hAnsi="Times New Roman" w:cs="Times New Roman"/>
          <w:lang w:val="en-GB"/>
        </w:rPr>
        <w:t xml:space="preserve">0 International Chamber of Commerce </w:t>
      </w:r>
      <w:hyperlink r:id="rId2" w:history="1">
        <w:r w:rsidRPr="009A765C">
          <w:rPr>
            <w:rStyle w:val="Hyperlink"/>
            <w:rFonts w:ascii="Times New Roman" w:hAnsi="Times New Roman" w:cs="Times New Roman"/>
            <w:lang w:val="en-GB"/>
          </w:rPr>
          <w:t>http://www.iccwbo.org/incoterms/</w:t>
        </w:r>
      </w:hyperlink>
    </w:p>
    <w:p w:rsidR="00F17C43" w:rsidRDefault="00F17C43" w:rsidP="00097DE8">
      <w:pPr>
        <w:pStyle w:val="FootnoteText"/>
        <w:spacing w:before="0" w:after="0"/>
        <w:ind w:left="284" w:right="-170" w:hanging="284"/>
      </w:pPr>
      <w:r w:rsidRPr="009A765C">
        <w:rPr>
          <w:lang w:val="en-IE"/>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43" w:rsidRDefault="00F17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43" w:rsidRDefault="00F17C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E3C03"/>
    <w:multiLevelType w:val="hybridMultilevel"/>
    <w:tmpl w:val="C69A8C96"/>
    <w:lvl w:ilvl="0" w:tplc="7B8084A8">
      <w:numFmt w:val="bullet"/>
      <w:lvlText w:val=""/>
      <w:lvlJc w:val="left"/>
      <w:pPr>
        <w:ind w:left="1080" w:hanging="720"/>
      </w:pPr>
      <w:rPr>
        <w:rFonts w:ascii="Symbol" w:eastAsia="Times New Roman"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
    <w:nsid w:val="1621303B"/>
    <w:multiLevelType w:val="hybridMultilevel"/>
    <w:tmpl w:val="B6D6C0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FB50D93"/>
    <w:multiLevelType w:val="hybridMultilevel"/>
    <w:tmpl w:val="5B52CCCC"/>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cs="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start w:val="1"/>
      <w:numFmt w:val="bullet"/>
      <w:lvlText w:val=""/>
      <w:lvlJc w:val="left"/>
      <w:pPr>
        <w:tabs>
          <w:tab w:val="num" w:pos="2651"/>
        </w:tabs>
        <w:ind w:left="2651" w:hanging="360"/>
      </w:pPr>
      <w:rPr>
        <w:rFonts w:ascii="Wingdings" w:hAnsi="Wingdings" w:cs="Wingdings" w:hint="default"/>
      </w:rPr>
    </w:lvl>
    <w:lvl w:ilvl="3" w:tplc="08090001">
      <w:start w:val="1"/>
      <w:numFmt w:val="bullet"/>
      <w:lvlText w:val=""/>
      <w:lvlJc w:val="left"/>
      <w:pPr>
        <w:tabs>
          <w:tab w:val="num" w:pos="3371"/>
        </w:tabs>
        <w:ind w:left="3371" w:hanging="360"/>
      </w:pPr>
      <w:rPr>
        <w:rFonts w:ascii="Symbol" w:hAnsi="Symbol" w:cs="Symbol" w:hint="default"/>
      </w:rPr>
    </w:lvl>
    <w:lvl w:ilvl="4" w:tplc="08090003">
      <w:start w:val="1"/>
      <w:numFmt w:val="bullet"/>
      <w:lvlText w:val="o"/>
      <w:lvlJc w:val="left"/>
      <w:pPr>
        <w:tabs>
          <w:tab w:val="num" w:pos="4091"/>
        </w:tabs>
        <w:ind w:left="4091" w:hanging="360"/>
      </w:pPr>
      <w:rPr>
        <w:rFonts w:ascii="Courier New" w:hAnsi="Courier New" w:cs="Courier New" w:hint="default"/>
      </w:rPr>
    </w:lvl>
    <w:lvl w:ilvl="5" w:tplc="08090005">
      <w:start w:val="1"/>
      <w:numFmt w:val="bullet"/>
      <w:lvlText w:val=""/>
      <w:lvlJc w:val="left"/>
      <w:pPr>
        <w:tabs>
          <w:tab w:val="num" w:pos="4811"/>
        </w:tabs>
        <w:ind w:left="4811" w:hanging="360"/>
      </w:pPr>
      <w:rPr>
        <w:rFonts w:ascii="Wingdings" w:hAnsi="Wingdings" w:cs="Wingdings" w:hint="default"/>
      </w:rPr>
    </w:lvl>
    <w:lvl w:ilvl="6" w:tplc="08090001">
      <w:start w:val="1"/>
      <w:numFmt w:val="bullet"/>
      <w:lvlText w:val=""/>
      <w:lvlJc w:val="left"/>
      <w:pPr>
        <w:tabs>
          <w:tab w:val="num" w:pos="5531"/>
        </w:tabs>
        <w:ind w:left="5531" w:hanging="360"/>
      </w:pPr>
      <w:rPr>
        <w:rFonts w:ascii="Symbol" w:hAnsi="Symbol" w:cs="Symbol" w:hint="default"/>
      </w:rPr>
    </w:lvl>
    <w:lvl w:ilvl="7" w:tplc="08090003">
      <w:start w:val="1"/>
      <w:numFmt w:val="bullet"/>
      <w:lvlText w:val="o"/>
      <w:lvlJc w:val="left"/>
      <w:pPr>
        <w:tabs>
          <w:tab w:val="num" w:pos="6251"/>
        </w:tabs>
        <w:ind w:left="6251" w:hanging="360"/>
      </w:pPr>
      <w:rPr>
        <w:rFonts w:ascii="Courier New" w:hAnsi="Courier New" w:cs="Courier New" w:hint="default"/>
      </w:rPr>
    </w:lvl>
    <w:lvl w:ilvl="8" w:tplc="08090005">
      <w:start w:val="1"/>
      <w:numFmt w:val="bullet"/>
      <w:lvlText w:val=""/>
      <w:lvlJc w:val="left"/>
      <w:pPr>
        <w:tabs>
          <w:tab w:val="num" w:pos="6971"/>
        </w:tabs>
        <w:ind w:left="6971" w:hanging="360"/>
      </w:pPr>
      <w:rPr>
        <w:rFonts w:ascii="Wingdings" w:hAnsi="Wingdings" w:cs="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7652B99"/>
    <w:multiLevelType w:val="multilevel"/>
    <w:tmpl w:val="57E8C456"/>
    <w:lvl w:ilvl="0">
      <w:start w:val="2"/>
      <w:numFmt w:val="decimal"/>
      <w:lvlText w:val="11.%1"/>
      <w:lvlJc w:val="left"/>
      <w:pPr>
        <w:tabs>
          <w:tab w:val="num" w:pos="720"/>
        </w:tabs>
        <w:ind w:left="397" w:hanging="397"/>
      </w:pPr>
      <w:rPr>
        <w:rFonts w:ascii="Arial" w:hAnsi="Arial" w:cs="Arial" w:hint="default"/>
        <w:b w:val="0"/>
        <w:bCs w:val="0"/>
        <w:i w:val="0"/>
        <w:iCs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4D25518"/>
    <w:multiLevelType w:val="multilevel"/>
    <w:tmpl w:val="05CE00B0"/>
    <w:lvl w:ilvl="0">
      <w:start w:val="1"/>
      <w:numFmt w:val="decimal"/>
      <w:lvlText w:val="%1"/>
      <w:lvlJc w:val="left"/>
      <w:pPr>
        <w:tabs>
          <w:tab w:val="num" w:pos="397"/>
        </w:tabs>
        <w:ind w:left="397" w:hanging="397"/>
      </w:pPr>
      <w:rPr>
        <w:rFonts w:ascii="Arial" w:hAnsi="Arial" w:cs="Arial" w:hint="default"/>
        <w:b/>
        <w:bCs/>
        <w:i/>
        <w:iCs/>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9A24AA"/>
    <w:multiLevelType w:val="singleLevel"/>
    <w:tmpl w:val="9EC0DA56"/>
    <w:lvl w:ilvl="0">
      <w:start w:val="1"/>
      <w:numFmt w:val="decimal"/>
      <w:lvlText w:val="21.%1"/>
      <w:lvlJc w:val="left"/>
      <w:pPr>
        <w:tabs>
          <w:tab w:val="num" w:pos="720"/>
        </w:tabs>
        <w:ind w:left="397" w:hanging="397"/>
      </w:pPr>
      <w:rPr>
        <w:rFonts w:ascii="Arial" w:hAnsi="Arial" w:cs="Arial" w:hint="default"/>
        <w:b w:val="0"/>
        <w:bCs w:val="0"/>
        <w:i w:val="0"/>
        <w:iCs w:val="0"/>
        <w:sz w:val="22"/>
        <w:szCs w:val="22"/>
      </w:rPr>
    </w:lvl>
  </w:abstractNum>
  <w:abstractNum w:abstractNumId="27">
    <w:nsid w:val="5D4278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cs="Arial" w:hint="default"/>
        <w:b w:val="0"/>
        <w:bCs w:val="0"/>
        <w:i w:val="0"/>
        <w:iCs w:val="0"/>
        <w:sz w:val="22"/>
        <w:szCs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0">
    <w:nsid w:val="6899729A"/>
    <w:multiLevelType w:val="singleLevel"/>
    <w:tmpl w:val="655ACA48"/>
    <w:lvl w:ilvl="0">
      <w:start w:val="17"/>
      <w:numFmt w:val="decimal"/>
      <w:lvlText w:val="%1."/>
      <w:lvlJc w:val="left"/>
      <w:pPr>
        <w:tabs>
          <w:tab w:val="num" w:pos="397"/>
        </w:tabs>
        <w:ind w:left="397" w:hanging="397"/>
      </w:pPr>
      <w:rPr>
        <w:rFonts w:ascii="Arial" w:hAnsi="Arial" w:cs="Arial" w:hint="default"/>
        <w:b/>
        <w:bCs/>
        <w:i/>
        <w:iCs/>
        <w:sz w:val="28"/>
        <w:szCs w:val="28"/>
      </w:rPr>
    </w:lvl>
  </w:abstractNum>
  <w:abstractNum w:abstractNumId="31">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69216D6C"/>
    <w:multiLevelType w:val="multilevel"/>
    <w:tmpl w:val="F4D41070"/>
    <w:lvl w:ilvl="0">
      <w:start w:val="1"/>
      <w:numFmt w:val="decimal"/>
      <w:pStyle w:val="Heading1"/>
      <w:lvlText w:val="%1"/>
      <w:lvlJc w:val="left"/>
      <w:pPr>
        <w:tabs>
          <w:tab w:val="num" w:pos="567"/>
        </w:tabs>
        <w:ind w:left="567" w:hanging="567"/>
      </w:pPr>
      <w:rPr>
        <w:rFonts w:ascii="Arial" w:hAnsi="Arial" w:cs="Arial" w:hint="default"/>
        <w:b/>
        <w:bCs/>
        <w:i w:val="0"/>
        <w:iCs w:val="0"/>
        <w:sz w:val="20"/>
        <w:szCs w:val="20"/>
      </w:rPr>
    </w:lvl>
    <w:lvl w:ilvl="1">
      <w:start w:val="1"/>
      <w:numFmt w:val="decimal"/>
      <w:lvlText w:val="%1.%2"/>
      <w:lvlJc w:val="left"/>
      <w:pPr>
        <w:tabs>
          <w:tab w:val="num" w:pos="567"/>
        </w:tabs>
        <w:ind w:left="567" w:hanging="567"/>
      </w:pPr>
      <w:rPr>
        <w:rFonts w:ascii="Arial" w:hAnsi="Arial" w:cs="Arial" w:hint="default"/>
        <w:b w:val="0"/>
        <w:bCs w:val="0"/>
        <w:i w:val="0"/>
        <w:iCs w:val="0"/>
        <w:sz w:val="20"/>
        <w:szCs w:val="20"/>
      </w:rPr>
    </w:lvl>
    <w:lvl w:ilvl="2">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D87130"/>
    <w:multiLevelType w:val="hybridMultilevel"/>
    <w:tmpl w:val="14D47024"/>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38">
    <w:nsid w:val="7D347C68"/>
    <w:multiLevelType w:val="hybridMultilevel"/>
    <w:tmpl w:val="D3B0AE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2"/>
  </w:num>
  <w:num w:numId="3">
    <w:abstractNumId w:val="6"/>
  </w:num>
  <w:num w:numId="4">
    <w:abstractNumId w:val="25"/>
  </w:num>
  <w:num w:numId="5">
    <w:abstractNumId w:val="21"/>
  </w:num>
  <w:num w:numId="6">
    <w:abstractNumId w:val="16"/>
  </w:num>
  <w:num w:numId="7">
    <w:abstractNumId w:val="14"/>
  </w:num>
  <w:num w:numId="8">
    <w:abstractNumId w:val="20"/>
  </w:num>
  <w:num w:numId="9">
    <w:abstractNumId w:val="39"/>
  </w:num>
  <w:num w:numId="10">
    <w:abstractNumId w:val="10"/>
  </w:num>
  <w:num w:numId="11">
    <w:abstractNumId w:val="11"/>
  </w:num>
  <w:num w:numId="12">
    <w:abstractNumId w:val="12"/>
  </w:num>
  <w:num w:numId="13">
    <w:abstractNumId w:val="24"/>
  </w:num>
  <w:num w:numId="14">
    <w:abstractNumId w:val="29"/>
  </w:num>
  <w:num w:numId="15">
    <w:abstractNumId w:val="34"/>
  </w:num>
  <w:num w:numId="16">
    <w:abstractNumId w:val="8"/>
  </w:num>
  <w:num w:numId="17">
    <w:abstractNumId w:val="19"/>
  </w:num>
  <w:num w:numId="18">
    <w:abstractNumId w:val="23"/>
  </w:num>
  <w:num w:numId="19">
    <w:abstractNumId w:val="28"/>
  </w:num>
  <w:num w:numId="20">
    <w:abstractNumId w:val="9"/>
  </w:num>
  <w:num w:numId="21">
    <w:abstractNumId w:val="22"/>
  </w:num>
  <w:num w:numId="22">
    <w:abstractNumId w:val="13"/>
  </w:num>
  <w:num w:numId="23">
    <w:abstractNumId w:val="15"/>
  </w:num>
  <w:num w:numId="24">
    <w:abstractNumId w:val="31"/>
  </w:num>
  <w:num w:numId="25">
    <w:abstractNumId w:val="18"/>
  </w:num>
  <w:num w:numId="26">
    <w:abstractNumId w:val="17"/>
  </w:num>
  <w:num w:numId="27">
    <w:abstractNumId w:val="35"/>
  </w:num>
  <w:num w:numId="28">
    <w:abstractNumId w:val="36"/>
  </w:num>
  <w:num w:numId="29">
    <w:abstractNumId w:val="1"/>
  </w:num>
  <w:num w:numId="30">
    <w:abstractNumId w:val="30"/>
  </w:num>
  <w:num w:numId="31">
    <w:abstractNumId w:val="26"/>
  </w:num>
  <w:num w:numId="32">
    <w:abstractNumId w:val="4"/>
  </w:num>
  <w:num w:numId="33">
    <w:abstractNumId w:val="5"/>
  </w:num>
  <w:num w:numId="34">
    <w:abstractNumId w:val="3"/>
  </w:num>
  <w:num w:numId="35">
    <w:abstractNumId w:val="0"/>
  </w:num>
  <w:num w:numId="36">
    <w:abstractNumId w:val="27"/>
  </w:num>
  <w:num w:numId="37">
    <w:abstractNumId w:val="38"/>
  </w:num>
  <w:num w:numId="38">
    <w:abstractNumId w:val="37"/>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13BE7"/>
    <w:rsid w:val="00040CF1"/>
    <w:rsid w:val="00041516"/>
    <w:rsid w:val="000417E2"/>
    <w:rsid w:val="00043159"/>
    <w:rsid w:val="00051DD7"/>
    <w:rsid w:val="000553E0"/>
    <w:rsid w:val="00056EAA"/>
    <w:rsid w:val="00063C56"/>
    <w:rsid w:val="00065DC5"/>
    <w:rsid w:val="000712AF"/>
    <w:rsid w:val="000714BB"/>
    <w:rsid w:val="00085CA1"/>
    <w:rsid w:val="00087F35"/>
    <w:rsid w:val="0009286D"/>
    <w:rsid w:val="00094A6A"/>
    <w:rsid w:val="00097DE8"/>
    <w:rsid w:val="000A7A2C"/>
    <w:rsid w:val="000B1236"/>
    <w:rsid w:val="000B4BD4"/>
    <w:rsid w:val="000C4AE6"/>
    <w:rsid w:val="000C4BD3"/>
    <w:rsid w:val="000C4C1C"/>
    <w:rsid w:val="000D11E3"/>
    <w:rsid w:val="000D24E3"/>
    <w:rsid w:val="000D2B44"/>
    <w:rsid w:val="000D40DB"/>
    <w:rsid w:val="000E7B75"/>
    <w:rsid w:val="000F3ADF"/>
    <w:rsid w:val="000F5F5F"/>
    <w:rsid w:val="00103348"/>
    <w:rsid w:val="00103913"/>
    <w:rsid w:val="00111B28"/>
    <w:rsid w:val="00115916"/>
    <w:rsid w:val="00126CBD"/>
    <w:rsid w:val="001302A7"/>
    <w:rsid w:val="0014659F"/>
    <w:rsid w:val="00150767"/>
    <w:rsid w:val="001536B3"/>
    <w:rsid w:val="00157DEE"/>
    <w:rsid w:val="001766D9"/>
    <w:rsid w:val="0018117B"/>
    <w:rsid w:val="00181980"/>
    <w:rsid w:val="00187253"/>
    <w:rsid w:val="001932AF"/>
    <w:rsid w:val="001937B4"/>
    <w:rsid w:val="001B3D0E"/>
    <w:rsid w:val="001B5454"/>
    <w:rsid w:val="001D0532"/>
    <w:rsid w:val="001E1AC2"/>
    <w:rsid w:val="001E4648"/>
    <w:rsid w:val="001F5421"/>
    <w:rsid w:val="002068CA"/>
    <w:rsid w:val="00211E0F"/>
    <w:rsid w:val="00216F0D"/>
    <w:rsid w:val="002209F1"/>
    <w:rsid w:val="00220BF7"/>
    <w:rsid w:val="00224C44"/>
    <w:rsid w:val="00240B8A"/>
    <w:rsid w:val="002426D3"/>
    <w:rsid w:val="002442B7"/>
    <w:rsid w:val="002444B2"/>
    <w:rsid w:val="002560BB"/>
    <w:rsid w:val="002561C8"/>
    <w:rsid w:val="0026542C"/>
    <w:rsid w:val="00271700"/>
    <w:rsid w:val="00275105"/>
    <w:rsid w:val="0028364A"/>
    <w:rsid w:val="00290728"/>
    <w:rsid w:val="00291ED1"/>
    <w:rsid w:val="00294190"/>
    <w:rsid w:val="00295396"/>
    <w:rsid w:val="002A0041"/>
    <w:rsid w:val="002B6401"/>
    <w:rsid w:val="002C649A"/>
    <w:rsid w:val="002D2FC0"/>
    <w:rsid w:val="002D3195"/>
    <w:rsid w:val="002D3F16"/>
    <w:rsid w:val="002F1222"/>
    <w:rsid w:val="00321DDE"/>
    <w:rsid w:val="00322263"/>
    <w:rsid w:val="003308C6"/>
    <w:rsid w:val="003342AC"/>
    <w:rsid w:val="003409B8"/>
    <w:rsid w:val="00345D88"/>
    <w:rsid w:val="00347B7E"/>
    <w:rsid w:val="003502E9"/>
    <w:rsid w:val="00351351"/>
    <w:rsid w:val="00360344"/>
    <w:rsid w:val="003613D2"/>
    <w:rsid w:val="00371851"/>
    <w:rsid w:val="00371F01"/>
    <w:rsid w:val="003721AD"/>
    <w:rsid w:val="00384BAB"/>
    <w:rsid w:val="00386254"/>
    <w:rsid w:val="00387C56"/>
    <w:rsid w:val="003B27EE"/>
    <w:rsid w:val="003C1651"/>
    <w:rsid w:val="003C52C0"/>
    <w:rsid w:val="003C73F0"/>
    <w:rsid w:val="003D3CAA"/>
    <w:rsid w:val="003D7611"/>
    <w:rsid w:val="003E64CB"/>
    <w:rsid w:val="003F2FA4"/>
    <w:rsid w:val="003F3B51"/>
    <w:rsid w:val="003F693D"/>
    <w:rsid w:val="003F7DB7"/>
    <w:rsid w:val="0040221E"/>
    <w:rsid w:val="00420666"/>
    <w:rsid w:val="004300D4"/>
    <w:rsid w:val="004316F0"/>
    <w:rsid w:val="00445804"/>
    <w:rsid w:val="004469CD"/>
    <w:rsid w:val="004554CB"/>
    <w:rsid w:val="00465AB3"/>
    <w:rsid w:val="00471CC6"/>
    <w:rsid w:val="00473368"/>
    <w:rsid w:val="00474781"/>
    <w:rsid w:val="00474D30"/>
    <w:rsid w:val="004775D2"/>
    <w:rsid w:val="00483E26"/>
    <w:rsid w:val="004947CB"/>
    <w:rsid w:val="004A2F1C"/>
    <w:rsid w:val="004A7508"/>
    <w:rsid w:val="004A7ED9"/>
    <w:rsid w:val="004C0B58"/>
    <w:rsid w:val="004C35B5"/>
    <w:rsid w:val="004D2FD8"/>
    <w:rsid w:val="004F5C57"/>
    <w:rsid w:val="00501FF0"/>
    <w:rsid w:val="00505C5D"/>
    <w:rsid w:val="005226B4"/>
    <w:rsid w:val="00534046"/>
    <w:rsid w:val="00535826"/>
    <w:rsid w:val="00536B4A"/>
    <w:rsid w:val="00542930"/>
    <w:rsid w:val="00575CB0"/>
    <w:rsid w:val="00591F23"/>
    <w:rsid w:val="00593550"/>
    <w:rsid w:val="0059395C"/>
    <w:rsid w:val="005B2018"/>
    <w:rsid w:val="005B3248"/>
    <w:rsid w:val="005C0EA1"/>
    <w:rsid w:val="005D5DFB"/>
    <w:rsid w:val="005F015F"/>
    <w:rsid w:val="005F3C51"/>
    <w:rsid w:val="005F62D0"/>
    <w:rsid w:val="006311FE"/>
    <w:rsid w:val="00633829"/>
    <w:rsid w:val="006408AC"/>
    <w:rsid w:val="0066519D"/>
    <w:rsid w:val="0067240B"/>
    <w:rsid w:val="00677500"/>
    <w:rsid w:val="0068247E"/>
    <w:rsid w:val="006917B2"/>
    <w:rsid w:val="006B0AB1"/>
    <w:rsid w:val="006B791A"/>
    <w:rsid w:val="006C2F05"/>
    <w:rsid w:val="006E56FD"/>
    <w:rsid w:val="006E6880"/>
    <w:rsid w:val="00702C8A"/>
    <w:rsid w:val="007041DE"/>
    <w:rsid w:val="00711C72"/>
    <w:rsid w:val="00721854"/>
    <w:rsid w:val="0073450F"/>
    <w:rsid w:val="0075384B"/>
    <w:rsid w:val="00777D10"/>
    <w:rsid w:val="00777E99"/>
    <w:rsid w:val="00785EC9"/>
    <w:rsid w:val="00790934"/>
    <w:rsid w:val="00792A1B"/>
    <w:rsid w:val="0079428E"/>
    <w:rsid w:val="007A634D"/>
    <w:rsid w:val="007B65DB"/>
    <w:rsid w:val="007C0BDD"/>
    <w:rsid w:val="007C1656"/>
    <w:rsid w:val="007C75E0"/>
    <w:rsid w:val="007D5FA2"/>
    <w:rsid w:val="007E2185"/>
    <w:rsid w:val="007E3D5F"/>
    <w:rsid w:val="007E5385"/>
    <w:rsid w:val="00806CE0"/>
    <w:rsid w:val="00811F58"/>
    <w:rsid w:val="00837253"/>
    <w:rsid w:val="00853F9D"/>
    <w:rsid w:val="0085667F"/>
    <w:rsid w:val="008617F3"/>
    <w:rsid w:val="008808CB"/>
    <w:rsid w:val="008859E6"/>
    <w:rsid w:val="008A39B7"/>
    <w:rsid w:val="008B1C0F"/>
    <w:rsid w:val="008B6529"/>
    <w:rsid w:val="008E40E2"/>
    <w:rsid w:val="008E7E35"/>
    <w:rsid w:val="008F297A"/>
    <w:rsid w:val="008F5A3A"/>
    <w:rsid w:val="008F6DA7"/>
    <w:rsid w:val="00900823"/>
    <w:rsid w:val="00920A51"/>
    <w:rsid w:val="00922542"/>
    <w:rsid w:val="00924BBC"/>
    <w:rsid w:val="00934403"/>
    <w:rsid w:val="0093582A"/>
    <w:rsid w:val="00943A50"/>
    <w:rsid w:val="0094670B"/>
    <w:rsid w:val="0095725E"/>
    <w:rsid w:val="00964B5A"/>
    <w:rsid w:val="00980A42"/>
    <w:rsid w:val="00986510"/>
    <w:rsid w:val="009976B3"/>
    <w:rsid w:val="009A31EB"/>
    <w:rsid w:val="009A3792"/>
    <w:rsid w:val="009A765C"/>
    <w:rsid w:val="009B0CF1"/>
    <w:rsid w:val="009B2F1F"/>
    <w:rsid w:val="009B422E"/>
    <w:rsid w:val="009B4D6F"/>
    <w:rsid w:val="009C0E86"/>
    <w:rsid w:val="009D2938"/>
    <w:rsid w:val="009E6BB7"/>
    <w:rsid w:val="009F07BE"/>
    <w:rsid w:val="00A039CA"/>
    <w:rsid w:val="00A273CA"/>
    <w:rsid w:val="00A37A9E"/>
    <w:rsid w:val="00A42F83"/>
    <w:rsid w:val="00A4445D"/>
    <w:rsid w:val="00A45021"/>
    <w:rsid w:val="00A512C9"/>
    <w:rsid w:val="00A539E4"/>
    <w:rsid w:val="00A62073"/>
    <w:rsid w:val="00A63E3C"/>
    <w:rsid w:val="00A66172"/>
    <w:rsid w:val="00A66CB9"/>
    <w:rsid w:val="00A75650"/>
    <w:rsid w:val="00AA0333"/>
    <w:rsid w:val="00AA24A4"/>
    <w:rsid w:val="00AB29A9"/>
    <w:rsid w:val="00AB66A5"/>
    <w:rsid w:val="00AC7636"/>
    <w:rsid w:val="00AD525A"/>
    <w:rsid w:val="00AE6600"/>
    <w:rsid w:val="00AE7D13"/>
    <w:rsid w:val="00AF4052"/>
    <w:rsid w:val="00B07102"/>
    <w:rsid w:val="00B1165D"/>
    <w:rsid w:val="00B20FC8"/>
    <w:rsid w:val="00B277E4"/>
    <w:rsid w:val="00B3168E"/>
    <w:rsid w:val="00B426D7"/>
    <w:rsid w:val="00B44DC5"/>
    <w:rsid w:val="00B4772C"/>
    <w:rsid w:val="00B63280"/>
    <w:rsid w:val="00B70C0E"/>
    <w:rsid w:val="00B80DE8"/>
    <w:rsid w:val="00B83C87"/>
    <w:rsid w:val="00B90C14"/>
    <w:rsid w:val="00B9691D"/>
    <w:rsid w:val="00BA38B8"/>
    <w:rsid w:val="00BB56D3"/>
    <w:rsid w:val="00BC58EB"/>
    <w:rsid w:val="00BC6222"/>
    <w:rsid w:val="00BD0189"/>
    <w:rsid w:val="00BD1461"/>
    <w:rsid w:val="00BD201F"/>
    <w:rsid w:val="00BD3371"/>
    <w:rsid w:val="00BF70A7"/>
    <w:rsid w:val="00C12AF0"/>
    <w:rsid w:val="00C1360D"/>
    <w:rsid w:val="00C13C29"/>
    <w:rsid w:val="00C17310"/>
    <w:rsid w:val="00C302E1"/>
    <w:rsid w:val="00C3235B"/>
    <w:rsid w:val="00C34571"/>
    <w:rsid w:val="00C34E40"/>
    <w:rsid w:val="00C61312"/>
    <w:rsid w:val="00C64686"/>
    <w:rsid w:val="00C720C8"/>
    <w:rsid w:val="00C75CCE"/>
    <w:rsid w:val="00C77A3F"/>
    <w:rsid w:val="00C82F82"/>
    <w:rsid w:val="00C92434"/>
    <w:rsid w:val="00C932F6"/>
    <w:rsid w:val="00CA1354"/>
    <w:rsid w:val="00CA6C68"/>
    <w:rsid w:val="00CC7DE2"/>
    <w:rsid w:val="00CD7F25"/>
    <w:rsid w:val="00CF31DE"/>
    <w:rsid w:val="00CF637C"/>
    <w:rsid w:val="00CF6CFA"/>
    <w:rsid w:val="00D24893"/>
    <w:rsid w:val="00D25598"/>
    <w:rsid w:val="00D43612"/>
    <w:rsid w:val="00D52CBF"/>
    <w:rsid w:val="00D576CA"/>
    <w:rsid w:val="00D66F04"/>
    <w:rsid w:val="00D75213"/>
    <w:rsid w:val="00D7759E"/>
    <w:rsid w:val="00D83D1B"/>
    <w:rsid w:val="00D871AF"/>
    <w:rsid w:val="00D979C6"/>
    <w:rsid w:val="00DA4AB8"/>
    <w:rsid w:val="00DC50E2"/>
    <w:rsid w:val="00DC54A0"/>
    <w:rsid w:val="00DC6C9C"/>
    <w:rsid w:val="00DD0624"/>
    <w:rsid w:val="00DF7327"/>
    <w:rsid w:val="00E07ABE"/>
    <w:rsid w:val="00E13CDE"/>
    <w:rsid w:val="00E2190B"/>
    <w:rsid w:val="00E25CF6"/>
    <w:rsid w:val="00E2682A"/>
    <w:rsid w:val="00E27678"/>
    <w:rsid w:val="00E340A7"/>
    <w:rsid w:val="00E34208"/>
    <w:rsid w:val="00E36A72"/>
    <w:rsid w:val="00E37290"/>
    <w:rsid w:val="00E41C6F"/>
    <w:rsid w:val="00E44B97"/>
    <w:rsid w:val="00E52467"/>
    <w:rsid w:val="00E52D98"/>
    <w:rsid w:val="00E54B1B"/>
    <w:rsid w:val="00E571E1"/>
    <w:rsid w:val="00E602B5"/>
    <w:rsid w:val="00E62221"/>
    <w:rsid w:val="00E62923"/>
    <w:rsid w:val="00E64054"/>
    <w:rsid w:val="00E730A5"/>
    <w:rsid w:val="00E80F70"/>
    <w:rsid w:val="00E811F3"/>
    <w:rsid w:val="00E824C5"/>
    <w:rsid w:val="00E85780"/>
    <w:rsid w:val="00E85F91"/>
    <w:rsid w:val="00E922F9"/>
    <w:rsid w:val="00E97ECA"/>
    <w:rsid w:val="00EA044B"/>
    <w:rsid w:val="00EC5AE8"/>
    <w:rsid w:val="00EC6EFF"/>
    <w:rsid w:val="00ED1D6A"/>
    <w:rsid w:val="00ED667D"/>
    <w:rsid w:val="00ED7EA7"/>
    <w:rsid w:val="00EE0ED9"/>
    <w:rsid w:val="00EE2E55"/>
    <w:rsid w:val="00F02006"/>
    <w:rsid w:val="00F043C3"/>
    <w:rsid w:val="00F04E99"/>
    <w:rsid w:val="00F0574A"/>
    <w:rsid w:val="00F11BCD"/>
    <w:rsid w:val="00F17C43"/>
    <w:rsid w:val="00F328F5"/>
    <w:rsid w:val="00F33A99"/>
    <w:rsid w:val="00F465E9"/>
    <w:rsid w:val="00F50F0C"/>
    <w:rsid w:val="00F56D4C"/>
    <w:rsid w:val="00F658F3"/>
    <w:rsid w:val="00F76CA2"/>
    <w:rsid w:val="00F8016B"/>
    <w:rsid w:val="00F804E1"/>
    <w:rsid w:val="00F87F88"/>
    <w:rsid w:val="00F90A9F"/>
    <w:rsid w:val="00F91DF6"/>
    <w:rsid w:val="00F962E3"/>
    <w:rsid w:val="00FA3F66"/>
    <w:rsid w:val="00FB3374"/>
    <w:rsid w:val="00FB67DE"/>
    <w:rsid w:val="00FC0040"/>
    <w:rsid w:val="00FD6CB9"/>
    <w:rsid w:val="00FE13E1"/>
    <w:rsid w:val="00FE294F"/>
    <w:rsid w:val="00FE3081"/>
    <w:rsid w:val="00FE3E3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3E0"/>
    <w:pPr>
      <w:spacing w:before="120" w:after="120"/>
    </w:pPr>
    <w:rPr>
      <w:rFonts w:ascii="Arial" w:hAnsi="Arial" w:cs="Arial"/>
      <w:sz w:val="20"/>
      <w:szCs w:val="20"/>
      <w:lang w:val="sv-SE" w:eastAsia="en-US"/>
    </w:rPr>
  </w:style>
  <w:style w:type="paragraph" w:styleId="Heading1">
    <w:name w:val="heading 1"/>
    <w:basedOn w:val="Normal"/>
    <w:next w:val="Normal"/>
    <w:link w:val="Heading1Char"/>
    <w:uiPriority w:val="99"/>
    <w:qFormat/>
    <w:rsid w:val="000553E0"/>
    <w:pPr>
      <w:keepNext/>
      <w:numPr>
        <w:numId w:val="2"/>
      </w:numPr>
      <w:tabs>
        <w:tab w:val="right" w:pos="567"/>
      </w:tabs>
      <w:spacing w:before="240" w:after="240"/>
      <w:jc w:val="both"/>
      <w:outlineLvl w:val="0"/>
    </w:pPr>
    <w:rPr>
      <w:b/>
      <w:bCs/>
      <w:lang w:val="fr-BE"/>
    </w:rPr>
  </w:style>
  <w:style w:type="paragraph" w:styleId="Heading2">
    <w:name w:val="heading 2"/>
    <w:basedOn w:val="Normal"/>
    <w:next w:val="Normal"/>
    <w:link w:val="Heading2Char"/>
    <w:uiPriority w:val="99"/>
    <w:qFormat/>
    <w:rsid w:val="000553E0"/>
    <w:pPr>
      <w:keepNext/>
      <w:outlineLvl w:val="1"/>
    </w:pPr>
    <w:rPr>
      <w:lang w:val="fr-BE"/>
    </w:rPr>
  </w:style>
  <w:style w:type="paragraph" w:styleId="Heading3">
    <w:name w:val="heading 3"/>
    <w:basedOn w:val="Normal"/>
    <w:next w:val="Normal"/>
    <w:link w:val="Heading3Char"/>
    <w:uiPriority w:val="99"/>
    <w:qFormat/>
    <w:rsid w:val="000553E0"/>
    <w:pPr>
      <w:keepNext/>
      <w:framePr w:hSpace="181" w:vSpace="181" w:wrap="auto" w:vAnchor="text" w:hAnchor="text" w:y="1"/>
      <w:outlineLvl w:val="2"/>
    </w:pPr>
    <w:rPr>
      <w:lang w:val="en-GB"/>
    </w:rPr>
  </w:style>
  <w:style w:type="paragraph" w:styleId="Heading4">
    <w:name w:val="heading 4"/>
    <w:basedOn w:val="Normal"/>
    <w:next w:val="Normal"/>
    <w:link w:val="Heading4Char"/>
    <w:uiPriority w:val="99"/>
    <w:qFormat/>
    <w:rsid w:val="000553E0"/>
    <w:pPr>
      <w:keepNext/>
      <w:numPr>
        <w:ilvl w:val="3"/>
        <w:numId w:val="2"/>
      </w:numPr>
      <w:spacing w:before="240" w:after="60"/>
      <w:outlineLvl w:val="3"/>
    </w:pPr>
    <w:rPr>
      <w:b/>
      <w:bCs/>
      <w:sz w:val="24"/>
      <w:szCs w:val="24"/>
    </w:rPr>
  </w:style>
  <w:style w:type="paragraph" w:styleId="Heading5">
    <w:name w:val="heading 5"/>
    <w:basedOn w:val="Normal"/>
    <w:next w:val="Normal"/>
    <w:link w:val="Heading5Char"/>
    <w:uiPriority w:val="99"/>
    <w:qFormat/>
    <w:rsid w:val="000553E0"/>
    <w:pPr>
      <w:numPr>
        <w:ilvl w:val="4"/>
        <w:numId w:val="2"/>
      </w:numPr>
      <w:spacing w:before="240" w:after="60"/>
      <w:outlineLvl w:val="4"/>
    </w:pPr>
    <w:rPr>
      <w:sz w:val="22"/>
      <w:szCs w:val="22"/>
    </w:rPr>
  </w:style>
  <w:style w:type="paragraph" w:styleId="Heading6">
    <w:name w:val="heading 6"/>
    <w:basedOn w:val="Normal"/>
    <w:next w:val="Normal"/>
    <w:link w:val="Heading6Char"/>
    <w:uiPriority w:val="99"/>
    <w:qFormat/>
    <w:rsid w:val="000553E0"/>
    <w:pPr>
      <w:numPr>
        <w:ilvl w:val="5"/>
        <w:numId w:val="2"/>
      </w:numPr>
      <w:tabs>
        <w:tab w:val="clear" w:pos="360"/>
        <w:tab w:val="num" w:pos="1152"/>
      </w:tabs>
      <w:spacing w:before="240" w:after="60"/>
      <w:ind w:left="1152" w:hanging="1152"/>
      <w:outlineLvl w:val="5"/>
    </w:pPr>
    <w:rPr>
      <w:i/>
      <w:iCs/>
      <w:sz w:val="22"/>
      <w:szCs w:val="22"/>
    </w:rPr>
  </w:style>
  <w:style w:type="paragraph" w:styleId="Heading7">
    <w:name w:val="heading 7"/>
    <w:basedOn w:val="Normal"/>
    <w:next w:val="Normal"/>
    <w:link w:val="Heading7Char"/>
    <w:uiPriority w:val="99"/>
    <w:qFormat/>
    <w:rsid w:val="000553E0"/>
    <w:pPr>
      <w:numPr>
        <w:ilvl w:val="6"/>
        <w:numId w:val="2"/>
      </w:numPr>
      <w:spacing w:before="240" w:after="60"/>
      <w:outlineLvl w:val="6"/>
    </w:pPr>
  </w:style>
  <w:style w:type="paragraph" w:styleId="Heading8">
    <w:name w:val="heading 8"/>
    <w:basedOn w:val="Normal"/>
    <w:next w:val="Normal"/>
    <w:link w:val="Heading8Char"/>
    <w:uiPriority w:val="99"/>
    <w:qFormat/>
    <w:rsid w:val="000553E0"/>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0553E0"/>
    <w:pPr>
      <w:numPr>
        <w:ilvl w:val="8"/>
        <w:numId w:val="2"/>
      </w:num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F04"/>
    <w:rPr>
      <w:rFonts w:asciiTheme="majorHAnsi" w:eastAsiaTheme="majorEastAsia" w:hAnsiTheme="majorHAnsi" w:cstheme="majorBidi"/>
      <w:b/>
      <w:bCs/>
      <w:kern w:val="32"/>
      <w:sz w:val="32"/>
      <w:szCs w:val="32"/>
      <w:lang w:val="sv-SE" w:eastAsia="en-US"/>
    </w:rPr>
  </w:style>
  <w:style w:type="character" w:customStyle="1" w:styleId="Heading2Char">
    <w:name w:val="Heading 2 Char"/>
    <w:basedOn w:val="DefaultParagraphFont"/>
    <w:link w:val="Heading2"/>
    <w:uiPriority w:val="9"/>
    <w:semiHidden/>
    <w:rsid w:val="00CE0F04"/>
    <w:rPr>
      <w:rFonts w:asciiTheme="majorHAnsi" w:eastAsiaTheme="majorEastAsia" w:hAnsiTheme="majorHAnsi" w:cstheme="majorBidi"/>
      <w:b/>
      <w:bCs/>
      <w:i/>
      <w:iCs/>
      <w:sz w:val="28"/>
      <w:szCs w:val="28"/>
      <w:lang w:val="sv-SE" w:eastAsia="en-US"/>
    </w:rPr>
  </w:style>
  <w:style w:type="character" w:customStyle="1" w:styleId="Heading3Char">
    <w:name w:val="Heading 3 Char"/>
    <w:basedOn w:val="DefaultParagraphFont"/>
    <w:link w:val="Heading3"/>
    <w:uiPriority w:val="9"/>
    <w:semiHidden/>
    <w:rsid w:val="00CE0F04"/>
    <w:rPr>
      <w:rFonts w:asciiTheme="majorHAnsi" w:eastAsiaTheme="majorEastAsia" w:hAnsiTheme="majorHAnsi" w:cstheme="majorBidi"/>
      <w:b/>
      <w:bCs/>
      <w:sz w:val="26"/>
      <w:szCs w:val="26"/>
      <w:lang w:val="sv-SE" w:eastAsia="en-US"/>
    </w:rPr>
  </w:style>
  <w:style w:type="character" w:customStyle="1" w:styleId="Heading4Char">
    <w:name w:val="Heading 4 Char"/>
    <w:basedOn w:val="DefaultParagraphFont"/>
    <w:link w:val="Heading4"/>
    <w:uiPriority w:val="9"/>
    <w:semiHidden/>
    <w:rsid w:val="00CE0F04"/>
    <w:rPr>
      <w:rFonts w:asciiTheme="minorHAnsi" w:eastAsiaTheme="minorEastAsia" w:hAnsiTheme="minorHAnsi" w:cstheme="minorBidi"/>
      <w:b/>
      <w:bCs/>
      <w:sz w:val="28"/>
      <w:szCs w:val="28"/>
      <w:lang w:val="sv-SE" w:eastAsia="en-US"/>
    </w:rPr>
  </w:style>
  <w:style w:type="character" w:customStyle="1" w:styleId="Heading5Char">
    <w:name w:val="Heading 5 Char"/>
    <w:basedOn w:val="DefaultParagraphFont"/>
    <w:link w:val="Heading5"/>
    <w:uiPriority w:val="9"/>
    <w:semiHidden/>
    <w:rsid w:val="00CE0F04"/>
    <w:rPr>
      <w:rFonts w:asciiTheme="minorHAnsi" w:eastAsiaTheme="minorEastAsia" w:hAnsiTheme="minorHAnsi" w:cstheme="minorBidi"/>
      <w:b/>
      <w:bCs/>
      <w:i/>
      <w:iCs/>
      <w:sz w:val="26"/>
      <w:szCs w:val="26"/>
      <w:lang w:val="sv-SE" w:eastAsia="en-US"/>
    </w:rPr>
  </w:style>
  <w:style w:type="character" w:customStyle="1" w:styleId="Heading6Char">
    <w:name w:val="Heading 6 Char"/>
    <w:basedOn w:val="DefaultParagraphFont"/>
    <w:link w:val="Heading6"/>
    <w:uiPriority w:val="9"/>
    <w:semiHidden/>
    <w:rsid w:val="00CE0F04"/>
    <w:rPr>
      <w:rFonts w:asciiTheme="minorHAnsi" w:eastAsiaTheme="minorEastAsia" w:hAnsiTheme="minorHAnsi" w:cstheme="minorBidi"/>
      <w:b/>
      <w:bCs/>
      <w:lang w:val="sv-SE" w:eastAsia="en-US"/>
    </w:rPr>
  </w:style>
  <w:style w:type="character" w:customStyle="1" w:styleId="Heading7Char">
    <w:name w:val="Heading 7 Char"/>
    <w:basedOn w:val="DefaultParagraphFont"/>
    <w:link w:val="Heading7"/>
    <w:uiPriority w:val="9"/>
    <w:semiHidden/>
    <w:rsid w:val="00CE0F04"/>
    <w:rPr>
      <w:rFonts w:asciiTheme="minorHAnsi" w:eastAsiaTheme="minorEastAsia" w:hAnsiTheme="minorHAnsi" w:cstheme="minorBidi"/>
      <w:sz w:val="24"/>
      <w:szCs w:val="24"/>
      <w:lang w:val="sv-SE" w:eastAsia="en-US"/>
    </w:rPr>
  </w:style>
  <w:style w:type="character" w:customStyle="1" w:styleId="Heading8Char">
    <w:name w:val="Heading 8 Char"/>
    <w:basedOn w:val="DefaultParagraphFont"/>
    <w:link w:val="Heading8"/>
    <w:uiPriority w:val="9"/>
    <w:semiHidden/>
    <w:rsid w:val="00CE0F04"/>
    <w:rPr>
      <w:rFonts w:asciiTheme="minorHAnsi" w:eastAsiaTheme="minorEastAsia" w:hAnsiTheme="minorHAnsi" w:cstheme="minorBidi"/>
      <w:i/>
      <w:iCs/>
      <w:sz w:val="24"/>
      <w:szCs w:val="24"/>
      <w:lang w:val="sv-SE" w:eastAsia="en-US"/>
    </w:rPr>
  </w:style>
  <w:style w:type="character" w:customStyle="1" w:styleId="Heading9Char">
    <w:name w:val="Heading 9 Char"/>
    <w:basedOn w:val="DefaultParagraphFont"/>
    <w:link w:val="Heading9"/>
    <w:uiPriority w:val="9"/>
    <w:semiHidden/>
    <w:rsid w:val="00CE0F04"/>
    <w:rPr>
      <w:rFonts w:asciiTheme="majorHAnsi" w:eastAsiaTheme="majorEastAsia" w:hAnsiTheme="majorHAnsi" w:cstheme="majorBidi"/>
      <w:lang w:val="sv-SE" w:eastAsia="en-US"/>
    </w:rPr>
  </w:style>
  <w:style w:type="paragraph" w:styleId="Title">
    <w:name w:val="Title"/>
    <w:basedOn w:val="Normal"/>
    <w:link w:val="TitleChar"/>
    <w:uiPriority w:val="99"/>
    <w:qFormat/>
    <w:rsid w:val="000553E0"/>
    <w:pPr>
      <w:jc w:val="center"/>
    </w:pPr>
    <w:rPr>
      <w:b/>
      <w:bCs/>
      <w:sz w:val="28"/>
      <w:szCs w:val="28"/>
      <w:lang w:val="fr-BE"/>
    </w:rPr>
  </w:style>
  <w:style w:type="character" w:customStyle="1" w:styleId="TitleChar">
    <w:name w:val="Title Char"/>
    <w:basedOn w:val="DefaultParagraphFont"/>
    <w:link w:val="Title"/>
    <w:uiPriority w:val="10"/>
    <w:rsid w:val="00CE0F04"/>
    <w:rPr>
      <w:rFonts w:asciiTheme="majorHAnsi" w:eastAsiaTheme="majorEastAsia" w:hAnsiTheme="majorHAnsi" w:cstheme="majorBidi"/>
      <w:b/>
      <w:bCs/>
      <w:kern w:val="28"/>
      <w:sz w:val="32"/>
      <w:szCs w:val="32"/>
      <w:lang w:val="sv-SE" w:eastAsia="en-US"/>
    </w:rPr>
  </w:style>
  <w:style w:type="paragraph" w:styleId="Subtitle">
    <w:name w:val="Subtitle"/>
    <w:basedOn w:val="Normal"/>
    <w:link w:val="SubtitleChar"/>
    <w:uiPriority w:val="99"/>
    <w:qFormat/>
    <w:rsid w:val="000553E0"/>
    <w:pPr>
      <w:jc w:val="center"/>
    </w:pPr>
    <w:rPr>
      <w:b/>
      <w:bCs/>
      <w:sz w:val="28"/>
      <w:szCs w:val="28"/>
      <w:lang w:val="fr-BE"/>
    </w:rPr>
  </w:style>
  <w:style w:type="character" w:customStyle="1" w:styleId="SubtitleChar">
    <w:name w:val="Subtitle Char"/>
    <w:basedOn w:val="DefaultParagraphFont"/>
    <w:link w:val="Subtitle"/>
    <w:uiPriority w:val="11"/>
    <w:rsid w:val="00CE0F04"/>
    <w:rPr>
      <w:rFonts w:asciiTheme="majorHAnsi" w:eastAsiaTheme="majorEastAsia" w:hAnsiTheme="majorHAnsi" w:cstheme="majorBidi"/>
      <w:sz w:val="24"/>
      <w:szCs w:val="24"/>
      <w:lang w:val="sv-SE" w:eastAsia="en-US"/>
    </w:rPr>
  </w:style>
  <w:style w:type="paragraph" w:styleId="BodyTextIndent">
    <w:name w:val="Body Text Indent"/>
    <w:basedOn w:val="Normal"/>
    <w:link w:val="BodyTextIndentChar"/>
    <w:uiPriority w:val="99"/>
    <w:rsid w:val="000553E0"/>
    <w:pPr>
      <w:tabs>
        <w:tab w:val="num" w:pos="567"/>
      </w:tabs>
      <w:spacing w:before="0" w:after="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E0F04"/>
    <w:rPr>
      <w:rFonts w:ascii="Arial" w:hAnsi="Arial" w:cs="Arial"/>
      <w:sz w:val="20"/>
      <w:szCs w:val="20"/>
      <w:lang w:val="sv-SE" w:eastAsia="en-US"/>
    </w:rPr>
  </w:style>
  <w:style w:type="paragraph" w:styleId="BodyText">
    <w:name w:val="Body Text"/>
    <w:basedOn w:val="Normal"/>
    <w:link w:val="BodyTextChar"/>
    <w:uiPriority w:val="99"/>
    <w:rsid w:val="000553E0"/>
  </w:style>
  <w:style w:type="character" w:customStyle="1" w:styleId="BodyTextChar">
    <w:name w:val="Body Text Char"/>
    <w:basedOn w:val="DefaultParagraphFont"/>
    <w:link w:val="BodyText"/>
    <w:uiPriority w:val="99"/>
    <w:semiHidden/>
    <w:rsid w:val="00CE0F04"/>
    <w:rPr>
      <w:rFonts w:ascii="Arial" w:hAnsi="Arial" w:cs="Arial"/>
      <w:sz w:val="20"/>
      <w:szCs w:val="20"/>
      <w:lang w:val="sv-SE" w:eastAsia="en-US"/>
    </w:rPr>
  </w:style>
  <w:style w:type="paragraph" w:styleId="BodyTextIndent2">
    <w:name w:val="Body Text Indent 2"/>
    <w:basedOn w:val="Normal"/>
    <w:link w:val="BodyTextIndent2Char"/>
    <w:uiPriority w:val="99"/>
    <w:rsid w:val="000553E0"/>
    <w:pPr>
      <w:tabs>
        <w:tab w:val="num" w:pos="567"/>
        <w:tab w:val="num" w:pos="2160"/>
      </w:tabs>
      <w:spacing w:after="240"/>
      <w:ind w:left="567" w:hanging="567"/>
      <w:jc w:val="both"/>
    </w:pPr>
    <w:rPr>
      <w:sz w:val="24"/>
      <w:szCs w:val="24"/>
      <w:u w:val="single"/>
    </w:rPr>
  </w:style>
  <w:style w:type="character" w:customStyle="1" w:styleId="BodyTextIndent2Char">
    <w:name w:val="Body Text Indent 2 Char"/>
    <w:basedOn w:val="DefaultParagraphFont"/>
    <w:link w:val="BodyTextIndent2"/>
    <w:uiPriority w:val="99"/>
    <w:semiHidden/>
    <w:rsid w:val="00CE0F04"/>
    <w:rPr>
      <w:rFonts w:ascii="Arial" w:hAnsi="Arial" w:cs="Arial"/>
      <w:sz w:val="20"/>
      <w:szCs w:val="20"/>
      <w:lang w:val="sv-SE" w:eastAsia="en-US"/>
    </w:rPr>
  </w:style>
  <w:style w:type="paragraph" w:styleId="BodyTextIndent3">
    <w:name w:val="Body Text Indent 3"/>
    <w:basedOn w:val="Normal"/>
    <w:link w:val="BodyTextIndent3Char"/>
    <w:uiPriority w:val="99"/>
    <w:rsid w:val="000553E0"/>
    <w:pPr>
      <w:tabs>
        <w:tab w:val="left" w:pos="1276"/>
      </w:tabs>
      <w:ind w:left="1276" w:hanging="425"/>
      <w:jc w:val="both"/>
    </w:pPr>
    <w:rPr>
      <w:sz w:val="24"/>
      <w:szCs w:val="24"/>
    </w:rPr>
  </w:style>
  <w:style w:type="character" w:customStyle="1" w:styleId="BodyTextIndent3Char">
    <w:name w:val="Body Text Indent 3 Char"/>
    <w:basedOn w:val="DefaultParagraphFont"/>
    <w:link w:val="BodyTextIndent3"/>
    <w:uiPriority w:val="99"/>
    <w:semiHidden/>
    <w:rsid w:val="00CE0F04"/>
    <w:rPr>
      <w:rFonts w:ascii="Arial" w:hAnsi="Arial" w:cs="Arial"/>
      <w:sz w:val="16"/>
      <w:szCs w:val="16"/>
      <w:lang w:val="sv-SE" w:eastAsia="en-US"/>
    </w:rPr>
  </w:style>
  <w:style w:type="paragraph" w:customStyle="1" w:styleId="Text3">
    <w:name w:val="Text 3"/>
    <w:basedOn w:val="Normal"/>
    <w:uiPriority w:val="99"/>
    <w:rsid w:val="000553E0"/>
    <w:pPr>
      <w:tabs>
        <w:tab w:val="left" w:pos="2302"/>
      </w:tabs>
      <w:spacing w:after="240"/>
      <w:ind w:left="1202"/>
      <w:jc w:val="both"/>
    </w:pPr>
    <w:rPr>
      <w:sz w:val="24"/>
      <w:szCs w:val="24"/>
      <w:lang w:val="en-GB"/>
    </w:rPr>
  </w:style>
  <w:style w:type="paragraph" w:styleId="Header">
    <w:name w:val="header"/>
    <w:basedOn w:val="Normal"/>
    <w:link w:val="HeaderChar"/>
    <w:uiPriority w:val="99"/>
    <w:rsid w:val="000553E0"/>
    <w:pPr>
      <w:tabs>
        <w:tab w:val="center" w:pos="4320"/>
        <w:tab w:val="right" w:pos="8640"/>
      </w:tabs>
    </w:pPr>
  </w:style>
  <w:style w:type="character" w:customStyle="1" w:styleId="HeaderChar">
    <w:name w:val="Header Char"/>
    <w:basedOn w:val="DefaultParagraphFont"/>
    <w:link w:val="Header"/>
    <w:uiPriority w:val="99"/>
    <w:semiHidden/>
    <w:rsid w:val="00CE0F04"/>
    <w:rPr>
      <w:rFonts w:ascii="Arial" w:hAnsi="Arial" w:cs="Arial"/>
      <w:sz w:val="20"/>
      <w:szCs w:val="20"/>
      <w:lang w:val="sv-SE" w:eastAsia="en-US"/>
    </w:rPr>
  </w:style>
  <w:style w:type="paragraph" w:styleId="Footer">
    <w:name w:val="footer"/>
    <w:basedOn w:val="Normal"/>
    <w:link w:val="FooterChar"/>
    <w:uiPriority w:val="99"/>
    <w:rsid w:val="000553E0"/>
    <w:pPr>
      <w:tabs>
        <w:tab w:val="center" w:pos="4320"/>
        <w:tab w:val="right" w:pos="8640"/>
      </w:tabs>
    </w:pPr>
  </w:style>
  <w:style w:type="character" w:customStyle="1" w:styleId="FooterChar">
    <w:name w:val="Footer Char"/>
    <w:basedOn w:val="DefaultParagraphFont"/>
    <w:link w:val="Footer"/>
    <w:uiPriority w:val="99"/>
    <w:semiHidden/>
    <w:rsid w:val="00CE0F04"/>
    <w:rPr>
      <w:rFonts w:ascii="Arial" w:hAnsi="Arial" w:cs="Arial"/>
      <w:sz w:val="20"/>
      <w:szCs w:val="20"/>
      <w:lang w:val="sv-SE" w:eastAsia="en-US"/>
    </w:rPr>
  </w:style>
  <w:style w:type="character" w:styleId="PageNumber">
    <w:name w:val="page number"/>
    <w:basedOn w:val="DefaultParagraphFont"/>
    <w:uiPriority w:val="99"/>
    <w:rsid w:val="000553E0"/>
  </w:style>
  <w:style w:type="paragraph" w:styleId="BodyText3">
    <w:name w:val="Body Text 3"/>
    <w:basedOn w:val="Normal"/>
    <w:link w:val="BodyText3Char"/>
    <w:uiPriority w:val="99"/>
    <w:rsid w:val="000553E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bCs/>
      <w:sz w:val="24"/>
      <w:szCs w:val="24"/>
      <w:lang w:val="en-GB"/>
    </w:rPr>
  </w:style>
  <w:style w:type="character" w:customStyle="1" w:styleId="BodyText3Char">
    <w:name w:val="Body Text 3 Char"/>
    <w:basedOn w:val="DefaultParagraphFont"/>
    <w:link w:val="BodyText3"/>
    <w:uiPriority w:val="99"/>
    <w:semiHidden/>
    <w:rsid w:val="00CE0F04"/>
    <w:rPr>
      <w:rFonts w:ascii="Arial" w:hAnsi="Arial" w:cs="Arial"/>
      <w:sz w:val="16"/>
      <w:szCs w:val="16"/>
      <w:lang w:val="sv-SE" w:eastAsia="en-US"/>
    </w:rPr>
  </w:style>
  <w:style w:type="character" w:styleId="Hyperlink">
    <w:name w:val="Hyperlink"/>
    <w:basedOn w:val="DefaultParagraphFont"/>
    <w:uiPriority w:val="99"/>
    <w:rsid w:val="000553E0"/>
    <w:rPr>
      <w:color w:val="0000FF"/>
      <w:u w:val="single"/>
    </w:rPr>
  </w:style>
  <w:style w:type="paragraph" w:styleId="FootnoteText">
    <w:name w:val="footnote text"/>
    <w:basedOn w:val="Normal"/>
    <w:link w:val="FootnoteTextChar"/>
    <w:uiPriority w:val="99"/>
    <w:semiHidden/>
    <w:rsid w:val="000553E0"/>
    <w:rPr>
      <w:lang w:val="fr-FR"/>
    </w:rPr>
  </w:style>
  <w:style w:type="character" w:customStyle="1" w:styleId="FootnoteTextChar">
    <w:name w:val="Footnote Text Char"/>
    <w:basedOn w:val="DefaultParagraphFont"/>
    <w:link w:val="FootnoteText"/>
    <w:uiPriority w:val="99"/>
    <w:semiHidden/>
    <w:rsid w:val="00CE0F04"/>
    <w:rPr>
      <w:rFonts w:ascii="Arial" w:hAnsi="Arial" w:cs="Arial"/>
      <w:sz w:val="20"/>
      <w:szCs w:val="20"/>
      <w:lang w:val="sv-SE" w:eastAsia="en-US"/>
    </w:rPr>
  </w:style>
  <w:style w:type="character" w:styleId="FootnoteReference">
    <w:name w:val="footnote reference"/>
    <w:basedOn w:val="DefaultParagraphFont"/>
    <w:uiPriority w:val="99"/>
    <w:semiHidden/>
    <w:rsid w:val="000553E0"/>
    <w:rPr>
      <w:vertAlign w:val="superscript"/>
    </w:rPr>
  </w:style>
  <w:style w:type="paragraph" w:styleId="DocumentMap">
    <w:name w:val="Document Map"/>
    <w:basedOn w:val="Normal"/>
    <w:link w:val="DocumentMapChar"/>
    <w:uiPriority w:val="99"/>
    <w:semiHidden/>
    <w:rsid w:val="000553E0"/>
    <w:pPr>
      <w:shd w:val="clear" w:color="auto" w:fill="000080"/>
    </w:pPr>
    <w:rPr>
      <w:sz w:val="24"/>
      <w:szCs w:val="24"/>
      <w:lang w:val="fr-FR"/>
    </w:rPr>
  </w:style>
  <w:style w:type="character" w:customStyle="1" w:styleId="DocumentMapChar">
    <w:name w:val="Document Map Char"/>
    <w:basedOn w:val="DefaultParagraphFont"/>
    <w:link w:val="DocumentMap"/>
    <w:uiPriority w:val="99"/>
    <w:semiHidden/>
    <w:rsid w:val="00CE0F04"/>
    <w:rPr>
      <w:rFonts w:cs="Arial"/>
      <w:sz w:val="0"/>
      <w:szCs w:val="0"/>
      <w:lang w:val="sv-SE" w:eastAsia="en-US"/>
    </w:rPr>
  </w:style>
  <w:style w:type="paragraph" w:customStyle="1" w:styleId="bulletsub">
    <w:name w:val="bullet_sub"/>
    <w:basedOn w:val="Normal"/>
    <w:uiPriority w:val="99"/>
    <w:rsid w:val="000553E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szCs w:val="22"/>
      <w:lang w:val="en-GB"/>
    </w:rPr>
  </w:style>
  <w:style w:type="paragraph" w:customStyle="1" w:styleId="SubTitle1">
    <w:name w:val="SubTitle 1"/>
    <w:basedOn w:val="Normal"/>
    <w:next w:val="SubTitle2"/>
    <w:uiPriority w:val="99"/>
    <w:rsid w:val="000553E0"/>
    <w:pPr>
      <w:spacing w:after="240"/>
      <w:jc w:val="center"/>
    </w:pPr>
    <w:rPr>
      <w:b/>
      <w:bCs/>
      <w:sz w:val="40"/>
      <w:szCs w:val="40"/>
      <w:lang w:val="en-GB"/>
    </w:rPr>
  </w:style>
  <w:style w:type="paragraph" w:customStyle="1" w:styleId="SubTitle2">
    <w:name w:val="SubTitle 2"/>
    <w:basedOn w:val="Normal"/>
    <w:uiPriority w:val="99"/>
    <w:rsid w:val="000553E0"/>
    <w:pPr>
      <w:spacing w:after="240"/>
      <w:jc w:val="center"/>
    </w:pPr>
    <w:rPr>
      <w:b/>
      <w:bCs/>
      <w:sz w:val="32"/>
      <w:szCs w:val="32"/>
      <w:lang w:val="en-GB"/>
    </w:rPr>
  </w:style>
  <w:style w:type="paragraph" w:customStyle="1" w:styleId="Annexetitle">
    <w:name w:val="Annexe_title"/>
    <w:basedOn w:val="Heading1"/>
    <w:next w:val="Normal"/>
    <w:autoRedefine/>
    <w:uiPriority w:val="99"/>
    <w:rsid w:val="000553E0"/>
    <w:pPr>
      <w:keepNext w:val="0"/>
      <w:pageBreakBefore/>
      <w:numPr>
        <w:numId w:val="0"/>
      </w:numPr>
      <w:tabs>
        <w:tab w:val="left" w:pos="567"/>
        <w:tab w:val="left" w:pos="2552"/>
        <w:tab w:val="left" w:pos="7938"/>
        <w:tab w:val="left" w:pos="9072"/>
      </w:tabs>
      <w:spacing w:before="0" w:after="0"/>
      <w:jc w:val="left"/>
      <w:outlineLvl w:val="9"/>
    </w:pPr>
    <w:rPr>
      <w:caps/>
      <w:sz w:val="28"/>
      <w:szCs w:val="28"/>
      <w:lang w:val="en-GB"/>
    </w:rPr>
  </w:style>
  <w:style w:type="paragraph" w:customStyle="1" w:styleId="Style1">
    <w:name w:val="Style1"/>
    <w:basedOn w:val="Normal"/>
    <w:uiPriority w:val="99"/>
    <w:rsid w:val="000553E0"/>
    <w:pPr>
      <w:keepNext/>
      <w:widowControl w:val="0"/>
      <w:tabs>
        <w:tab w:val="num" w:pos="992"/>
      </w:tabs>
      <w:ind w:left="992" w:hanging="992"/>
    </w:pPr>
    <w:rPr>
      <w:b/>
      <w:bCs/>
      <w:sz w:val="18"/>
      <w:szCs w:val="18"/>
      <w:lang w:val="fr-FR"/>
    </w:rPr>
  </w:style>
  <w:style w:type="paragraph" w:customStyle="1" w:styleId="titlefront">
    <w:name w:val="title_front"/>
    <w:basedOn w:val="Normal"/>
    <w:uiPriority w:val="99"/>
    <w:rsid w:val="000553E0"/>
    <w:pPr>
      <w:spacing w:before="240"/>
      <w:ind w:left="1701"/>
      <w:jc w:val="right"/>
    </w:pPr>
    <w:rPr>
      <w:rFonts w:ascii="Optima" w:hAnsi="Optima" w:cs="Optima"/>
      <w:b/>
      <w:bCs/>
      <w:sz w:val="28"/>
      <w:szCs w:val="28"/>
      <w:lang w:val="en-GB"/>
    </w:rPr>
  </w:style>
  <w:style w:type="paragraph" w:styleId="TOC1">
    <w:name w:val="toc 1"/>
    <w:basedOn w:val="Normal"/>
    <w:next w:val="Normal"/>
    <w:autoRedefine/>
    <w:uiPriority w:val="99"/>
    <w:semiHidden/>
    <w:rsid w:val="000553E0"/>
    <w:pPr>
      <w:tabs>
        <w:tab w:val="left" w:pos="567"/>
        <w:tab w:val="left" w:pos="600"/>
        <w:tab w:val="left" w:pos="851"/>
        <w:tab w:val="left" w:pos="1200"/>
        <w:tab w:val="left" w:pos="1418"/>
        <w:tab w:val="left" w:pos="1985"/>
        <w:tab w:val="right" w:leader="dot" w:pos="8777"/>
      </w:tabs>
      <w:spacing w:before="60" w:after="60"/>
      <w:ind w:left="567" w:hanging="567"/>
    </w:pPr>
    <w:rPr>
      <w:b/>
      <w:bCs/>
      <w:i/>
      <w:iCs/>
      <w:caps/>
      <w:noProof/>
    </w:rPr>
  </w:style>
  <w:style w:type="paragraph" w:styleId="TOC2">
    <w:name w:val="toc 2"/>
    <w:basedOn w:val="Normal"/>
    <w:next w:val="Normal"/>
    <w:autoRedefine/>
    <w:uiPriority w:val="99"/>
    <w:semiHidden/>
    <w:rsid w:val="000553E0"/>
    <w:pPr>
      <w:spacing w:before="0" w:after="0"/>
      <w:ind w:left="200"/>
    </w:pPr>
    <w:rPr>
      <w:rFonts w:ascii="Times New Roman" w:hAnsi="Times New Roman" w:cs="Times New Roman"/>
      <w:smallCaps/>
    </w:rPr>
  </w:style>
  <w:style w:type="character" w:styleId="Strong">
    <w:name w:val="Strong"/>
    <w:basedOn w:val="DefaultParagraphFont"/>
    <w:uiPriority w:val="99"/>
    <w:qFormat/>
    <w:rsid w:val="000553E0"/>
    <w:rPr>
      <w:b/>
      <w:bCs/>
    </w:rPr>
  </w:style>
  <w:style w:type="paragraph" w:customStyle="1" w:styleId="Blockquote">
    <w:name w:val="Blockquote"/>
    <w:basedOn w:val="Normal"/>
    <w:uiPriority w:val="99"/>
    <w:rsid w:val="000553E0"/>
    <w:pPr>
      <w:widowControl w:val="0"/>
      <w:spacing w:before="100" w:after="100"/>
      <w:ind w:left="360" w:right="360"/>
    </w:pPr>
    <w:rPr>
      <w:sz w:val="24"/>
      <w:szCs w:val="24"/>
      <w:lang w:val="en-US"/>
    </w:rPr>
  </w:style>
  <w:style w:type="paragraph" w:styleId="TOC3">
    <w:name w:val="toc 3"/>
    <w:basedOn w:val="Normal"/>
    <w:next w:val="Normal"/>
    <w:autoRedefine/>
    <w:uiPriority w:val="99"/>
    <w:semiHidden/>
    <w:rsid w:val="000553E0"/>
    <w:pPr>
      <w:spacing w:before="0" w:after="0"/>
      <w:ind w:left="400"/>
    </w:pPr>
    <w:rPr>
      <w:rFonts w:ascii="Times New Roman" w:hAnsi="Times New Roman" w:cs="Times New Roman"/>
      <w:i/>
      <w:iCs/>
    </w:rPr>
  </w:style>
  <w:style w:type="paragraph" w:styleId="TOC4">
    <w:name w:val="toc 4"/>
    <w:basedOn w:val="Normal"/>
    <w:next w:val="Normal"/>
    <w:autoRedefine/>
    <w:uiPriority w:val="99"/>
    <w:semiHidden/>
    <w:rsid w:val="000553E0"/>
    <w:pPr>
      <w:spacing w:before="0" w:after="0"/>
      <w:ind w:left="600"/>
    </w:pPr>
    <w:rPr>
      <w:rFonts w:ascii="Times New Roman" w:hAnsi="Times New Roman" w:cs="Times New Roman"/>
      <w:sz w:val="18"/>
      <w:szCs w:val="18"/>
    </w:rPr>
  </w:style>
  <w:style w:type="paragraph" w:styleId="TOC5">
    <w:name w:val="toc 5"/>
    <w:basedOn w:val="Normal"/>
    <w:next w:val="Normal"/>
    <w:autoRedefine/>
    <w:uiPriority w:val="99"/>
    <w:semiHidden/>
    <w:rsid w:val="000553E0"/>
    <w:pPr>
      <w:spacing w:before="0" w:after="0"/>
      <w:ind w:left="800"/>
    </w:pPr>
    <w:rPr>
      <w:rFonts w:ascii="Times New Roman" w:hAnsi="Times New Roman" w:cs="Times New Roman"/>
      <w:sz w:val="18"/>
      <w:szCs w:val="18"/>
    </w:rPr>
  </w:style>
  <w:style w:type="paragraph" w:styleId="TOC6">
    <w:name w:val="toc 6"/>
    <w:basedOn w:val="Normal"/>
    <w:next w:val="Normal"/>
    <w:autoRedefine/>
    <w:uiPriority w:val="99"/>
    <w:semiHidden/>
    <w:rsid w:val="000553E0"/>
    <w:pPr>
      <w:spacing w:before="0" w:after="0"/>
      <w:ind w:left="1000"/>
    </w:pPr>
    <w:rPr>
      <w:rFonts w:ascii="Times New Roman" w:hAnsi="Times New Roman" w:cs="Times New Roman"/>
      <w:sz w:val="18"/>
      <w:szCs w:val="18"/>
    </w:rPr>
  </w:style>
  <w:style w:type="paragraph" w:styleId="TOC7">
    <w:name w:val="toc 7"/>
    <w:basedOn w:val="Normal"/>
    <w:next w:val="Normal"/>
    <w:autoRedefine/>
    <w:uiPriority w:val="99"/>
    <w:semiHidden/>
    <w:rsid w:val="000553E0"/>
    <w:pPr>
      <w:spacing w:before="0" w:after="0"/>
      <w:ind w:left="1200"/>
    </w:pPr>
    <w:rPr>
      <w:rFonts w:ascii="Times New Roman" w:hAnsi="Times New Roman" w:cs="Times New Roman"/>
      <w:sz w:val="18"/>
      <w:szCs w:val="18"/>
    </w:rPr>
  </w:style>
  <w:style w:type="paragraph" w:styleId="TOC8">
    <w:name w:val="toc 8"/>
    <w:basedOn w:val="Normal"/>
    <w:next w:val="Normal"/>
    <w:autoRedefine/>
    <w:uiPriority w:val="99"/>
    <w:semiHidden/>
    <w:rsid w:val="000553E0"/>
    <w:pPr>
      <w:spacing w:before="0" w:after="0"/>
      <w:ind w:left="1400"/>
    </w:pPr>
    <w:rPr>
      <w:rFonts w:ascii="Times New Roman" w:hAnsi="Times New Roman" w:cs="Times New Roman"/>
      <w:sz w:val="18"/>
      <w:szCs w:val="18"/>
    </w:rPr>
  </w:style>
  <w:style w:type="paragraph" w:styleId="TOC9">
    <w:name w:val="toc 9"/>
    <w:basedOn w:val="Normal"/>
    <w:next w:val="Normal"/>
    <w:autoRedefine/>
    <w:uiPriority w:val="99"/>
    <w:semiHidden/>
    <w:rsid w:val="000553E0"/>
    <w:pPr>
      <w:spacing w:before="0" w:after="0"/>
      <w:ind w:left="1600"/>
    </w:pPr>
    <w:rPr>
      <w:rFonts w:ascii="Times New Roman" w:hAnsi="Times New Roman" w:cs="Times New Roman"/>
      <w:sz w:val="18"/>
      <w:szCs w:val="18"/>
    </w:rPr>
  </w:style>
  <w:style w:type="character" w:styleId="FollowedHyperlink">
    <w:name w:val="FollowedHyperlink"/>
    <w:basedOn w:val="DefaultParagraphFont"/>
    <w:uiPriority w:val="99"/>
    <w:rsid w:val="000553E0"/>
    <w:rPr>
      <w:color w:val="800080"/>
      <w:u w:val="single"/>
    </w:rPr>
  </w:style>
  <w:style w:type="paragraph" w:customStyle="1" w:styleId="Style2">
    <w:name w:val="Style2"/>
    <w:basedOn w:val="Style1"/>
    <w:uiPriority w:val="99"/>
    <w:rsid w:val="000553E0"/>
    <w:pPr>
      <w:tabs>
        <w:tab w:val="clear" w:pos="992"/>
        <w:tab w:val="num" w:pos="2091"/>
      </w:tabs>
      <w:ind w:left="2977"/>
      <w:jc w:val="both"/>
    </w:pPr>
  </w:style>
  <w:style w:type="paragraph" w:customStyle="1" w:styleId="text">
    <w:name w:val="text"/>
    <w:uiPriority w:val="99"/>
    <w:rsid w:val="000553E0"/>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Normal"/>
    <w:uiPriority w:val="99"/>
    <w:rsid w:val="000553E0"/>
    <w:pPr>
      <w:widowControl w:val="0"/>
      <w:spacing w:before="0" w:after="0" w:line="360" w:lineRule="exact"/>
      <w:jc w:val="center"/>
    </w:pPr>
    <w:rPr>
      <w:b/>
      <w:bCs/>
      <w:sz w:val="32"/>
      <w:szCs w:val="32"/>
      <w:lang w:val="cs-CZ"/>
    </w:rPr>
  </w:style>
  <w:style w:type="paragraph" w:customStyle="1" w:styleId="ManualNumPar1">
    <w:name w:val="Manual NumPar 1"/>
    <w:basedOn w:val="Normal"/>
    <w:next w:val="Normal"/>
    <w:uiPriority w:val="99"/>
    <w:rsid w:val="000553E0"/>
    <w:pPr>
      <w:ind w:left="851" w:hanging="851"/>
      <w:jc w:val="both"/>
    </w:pPr>
    <w:rPr>
      <w:rFonts w:ascii="Times New Roman" w:hAnsi="Times New Roman" w:cs="Times New Roman"/>
      <w:sz w:val="24"/>
      <w:szCs w:val="24"/>
      <w:lang w:val="fr-FR"/>
    </w:rPr>
  </w:style>
  <w:style w:type="table" w:styleId="TableGrid">
    <w:name w:val="Table Grid"/>
    <w:basedOn w:val="TableNormal"/>
    <w:uiPriority w:val="99"/>
    <w:rsid w:val="00F90A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E7D13"/>
    <w:pPr>
      <w:tabs>
        <w:tab w:val="num" w:pos="567"/>
      </w:tabs>
      <w:spacing w:before="0" w:after="0"/>
      <w:jc w:val="both"/>
    </w:pPr>
    <w:rPr>
      <w:rFonts w:ascii="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CE0F04"/>
    <w:rPr>
      <w:rFonts w:ascii="Arial" w:hAnsi="Arial" w:cs="Arial"/>
      <w:sz w:val="20"/>
      <w:szCs w:val="20"/>
      <w:lang w:val="sv-SE" w:eastAsia="en-US"/>
    </w:rPr>
  </w:style>
  <w:style w:type="paragraph" w:customStyle="1" w:styleId="oddl-nadpis">
    <w:name w:val="oddíl-nadpis"/>
    <w:basedOn w:val="Normal"/>
    <w:uiPriority w:val="99"/>
    <w:rsid w:val="000417E2"/>
    <w:pPr>
      <w:keepNext/>
      <w:widowControl w:val="0"/>
      <w:tabs>
        <w:tab w:val="left" w:pos="567"/>
      </w:tabs>
      <w:spacing w:before="240" w:after="0" w:line="240" w:lineRule="exact"/>
    </w:pPr>
    <w:rPr>
      <w:b/>
      <w:bCs/>
      <w:sz w:val="24"/>
      <w:szCs w:val="24"/>
      <w:lang w:val="cs-CZ"/>
    </w:rPr>
  </w:style>
  <w:style w:type="paragraph" w:styleId="BalloonText">
    <w:name w:val="Balloon Text"/>
    <w:basedOn w:val="Normal"/>
    <w:link w:val="BalloonTextChar"/>
    <w:uiPriority w:val="99"/>
    <w:semiHidden/>
    <w:rsid w:val="004A2F1C"/>
    <w:rPr>
      <w:rFonts w:ascii="Tahoma" w:hAnsi="Tahoma" w:cs="Tahoma"/>
      <w:sz w:val="16"/>
      <w:szCs w:val="16"/>
    </w:rPr>
  </w:style>
  <w:style w:type="character" w:customStyle="1" w:styleId="BalloonTextChar">
    <w:name w:val="Balloon Text Char"/>
    <w:basedOn w:val="DefaultParagraphFont"/>
    <w:link w:val="BalloonText"/>
    <w:uiPriority w:val="99"/>
    <w:semiHidden/>
    <w:rsid w:val="00CE0F04"/>
    <w:rPr>
      <w:sz w:val="0"/>
      <w:szCs w:val="0"/>
      <w:lang w:val="sv-SE" w:eastAsia="en-US"/>
    </w:rPr>
  </w:style>
  <w:style w:type="character" w:styleId="CommentReference">
    <w:name w:val="annotation reference"/>
    <w:basedOn w:val="DefaultParagraphFont"/>
    <w:uiPriority w:val="99"/>
    <w:semiHidden/>
    <w:rsid w:val="005D5DFB"/>
    <w:rPr>
      <w:sz w:val="16"/>
      <w:szCs w:val="16"/>
    </w:rPr>
  </w:style>
  <w:style w:type="paragraph" w:styleId="CommentText">
    <w:name w:val="annotation text"/>
    <w:basedOn w:val="Normal"/>
    <w:link w:val="CommentTextChar"/>
    <w:uiPriority w:val="99"/>
    <w:semiHidden/>
    <w:rsid w:val="005D5DFB"/>
  </w:style>
  <w:style w:type="character" w:customStyle="1" w:styleId="CommentTextChar">
    <w:name w:val="Comment Text Char"/>
    <w:basedOn w:val="DefaultParagraphFont"/>
    <w:link w:val="CommentText"/>
    <w:uiPriority w:val="99"/>
    <w:locked/>
    <w:rsid w:val="005D5DFB"/>
    <w:rPr>
      <w:rFonts w:ascii="Arial" w:hAnsi="Arial" w:cs="Arial"/>
      <w:snapToGrid w:val="0"/>
      <w:lang w:val="sv-SE" w:eastAsia="en-US"/>
    </w:rPr>
  </w:style>
  <w:style w:type="paragraph" w:styleId="CommentSubject">
    <w:name w:val="annotation subject"/>
    <w:basedOn w:val="CommentText"/>
    <w:next w:val="CommentText"/>
    <w:link w:val="CommentSubjectChar"/>
    <w:uiPriority w:val="99"/>
    <w:semiHidden/>
    <w:rsid w:val="005D5DFB"/>
    <w:rPr>
      <w:b/>
      <w:bCs/>
    </w:rPr>
  </w:style>
  <w:style w:type="character" w:customStyle="1" w:styleId="CommentSubjectChar">
    <w:name w:val="Comment Subject Char"/>
    <w:basedOn w:val="CommentTextChar"/>
    <w:link w:val="CommentSubject"/>
    <w:uiPriority w:val="99"/>
    <w:locked/>
    <w:rsid w:val="005D5DFB"/>
    <w:rPr>
      <w:b/>
      <w:bCs/>
    </w:rPr>
  </w:style>
  <w:style w:type="paragraph" w:styleId="ListParagraph">
    <w:name w:val="List Paragraph"/>
    <w:basedOn w:val="Normal"/>
    <w:uiPriority w:val="99"/>
    <w:qFormat/>
    <w:rsid w:val="00097DE8"/>
    <w:pPr>
      <w:suppressAutoHyphens/>
      <w:spacing w:before="0" w:after="200"/>
      <w:ind w:left="720"/>
      <w:jc w:val="both"/>
    </w:pPr>
    <w:rPr>
      <w:rFonts w:ascii="Calibri" w:hAnsi="Calibri" w:cs="Calibri"/>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ccwbo.org/incoterms/" TargetMode="External"/><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395</Words>
  <Characters>2257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dc:description/>
  <cp:lastModifiedBy>TatjanaS</cp:lastModifiedBy>
  <cp:revision>3</cp:revision>
  <cp:lastPrinted>2015-12-03T09:09:00Z</cp:lastPrinted>
  <dcterms:created xsi:type="dcterms:W3CDTF">2021-08-12T08:10:00Z</dcterms:created>
  <dcterms:modified xsi:type="dcterms:W3CDTF">2021-08-12T08:11:00Z</dcterms:modified>
</cp:coreProperties>
</file>