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BC" w:rsidRPr="0049195F" w:rsidRDefault="00B552BC">
      <w:pPr>
        <w:jc w:val="center"/>
        <w:rPr>
          <w:b/>
          <w:bCs/>
          <w:smallCaps/>
          <w:sz w:val="22"/>
          <w:szCs w:val="22"/>
          <w:lang w:val="mk-MK"/>
        </w:rPr>
      </w:pPr>
    </w:p>
    <w:p w:rsidR="00B552BC" w:rsidRDefault="00B552BC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LIST OF ENTITIES INVITED TO SUBMIT THE TENDER</w:t>
      </w:r>
    </w:p>
    <w:p w:rsidR="00B552BC" w:rsidRDefault="00B552BC" w:rsidP="00B3441A">
      <w:pPr>
        <w:tabs>
          <w:tab w:val="left" w:pos="709"/>
          <w:tab w:val="left" w:pos="851"/>
          <w:tab w:val="left" w:pos="1134"/>
          <w:tab w:val="left" w:pos="1418"/>
        </w:tabs>
        <w:rPr>
          <w:b/>
          <w:bCs/>
          <w:sz w:val="22"/>
          <w:szCs w:val="22"/>
        </w:rPr>
      </w:pPr>
    </w:p>
    <w:p w:rsidR="00B552BC" w:rsidRDefault="00B552BC" w:rsidP="00B3441A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Procurement of one electric combi minimum 8+1 seats and procurement of one utility electric vehicle with 5 seats for Resen Municipality</w:t>
      </w:r>
    </w:p>
    <w:p w:rsidR="00B552BC" w:rsidRDefault="00B552BC">
      <w:pPr>
        <w:jc w:val="center"/>
        <w:rPr>
          <w:b/>
          <w:bCs/>
        </w:rPr>
      </w:pPr>
    </w:p>
    <w:p w:rsidR="00B552BC" w:rsidRDefault="00B552BC">
      <w:pPr>
        <w:jc w:val="center"/>
        <w:rPr>
          <w:b/>
          <w:bCs/>
        </w:rPr>
      </w:pPr>
      <w:r>
        <w:rPr>
          <w:b/>
          <w:bCs/>
        </w:rPr>
        <w:t xml:space="preserve">Our ref: </w:t>
      </w:r>
      <w:r>
        <w:rPr>
          <w:b/>
          <w:bCs/>
          <w:sz w:val="22"/>
          <w:szCs w:val="22"/>
        </w:rPr>
        <w:t>GREEN INTER-E-MOBILITY – CN1-SO2.1-SC039 (</w:t>
      </w:r>
      <w:r>
        <w:rPr>
          <w:b/>
          <w:bCs/>
          <w:sz w:val="22"/>
          <w:szCs w:val="22"/>
          <w:u w:val="single"/>
        </w:rPr>
        <w:t>09-1594/3</w:t>
      </w:r>
      <w:r>
        <w:rPr>
          <w:b/>
          <w:bCs/>
          <w:sz w:val="22"/>
          <w:szCs w:val="22"/>
        </w:rPr>
        <w:t>)</w:t>
      </w:r>
    </w:p>
    <w:p w:rsidR="00B552BC" w:rsidRDefault="00B552BC">
      <w:pPr>
        <w:jc w:val="center"/>
        <w:rPr>
          <w:b/>
          <w:bCs/>
          <w:smallCaps/>
          <w:sz w:val="22"/>
          <w:szCs w:val="22"/>
        </w:rPr>
      </w:pPr>
    </w:p>
    <w:p w:rsidR="00B552BC" w:rsidRDefault="00B552BC">
      <w:pPr>
        <w:ind w:left="5103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                  </w:t>
      </w:r>
      <w:r>
        <w:rPr>
          <w:sz w:val="22"/>
          <w:szCs w:val="22"/>
          <w:lang w:val="en-US"/>
        </w:rPr>
        <w:t xml:space="preserve">            </w:t>
      </w:r>
    </w:p>
    <w:p w:rsidR="00B552BC" w:rsidRDefault="00B552BC">
      <w:pPr>
        <w:ind w:left="6480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   </w:t>
      </w:r>
    </w:p>
    <w:p w:rsidR="00B552BC" w:rsidRDefault="00B552BC" w:rsidP="00B3441A">
      <w:pPr>
        <w:tabs>
          <w:tab w:val="left" w:pos="709"/>
          <w:tab w:val="left" w:pos="851"/>
          <w:tab w:val="left" w:pos="1134"/>
          <w:tab w:val="left" w:pos="14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Invitation to tender for Procurement of one electric combi minimum 8+1 seats and </w:t>
      </w:r>
    </w:p>
    <w:p w:rsidR="00B552BC" w:rsidRDefault="00B552BC" w:rsidP="00B3441A">
      <w:pPr>
        <w:tabs>
          <w:tab w:val="left" w:pos="709"/>
          <w:tab w:val="left" w:pos="851"/>
          <w:tab w:val="left" w:pos="1134"/>
          <w:tab w:val="left" w:pos="141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procurement of one utility electric vehicle with 5 seats for Resen Municipality</w:t>
      </w:r>
    </w:p>
    <w:p w:rsidR="00B552BC" w:rsidRDefault="00B552BC">
      <w:pPr>
        <w:ind w:firstLine="360"/>
        <w:rPr>
          <w:sz w:val="22"/>
          <w:szCs w:val="22"/>
          <w:lang w:val="mk-MK"/>
        </w:rPr>
      </w:pPr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>Automakedonija Skopje</w:t>
      </w:r>
      <w:r>
        <w:rPr>
          <w:sz w:val="22"/>
          <w:szCs w:val="22"/>
          <w:lang w:val="en-US" w:eastAsia="ar-SA"/>
        </w:rPr>
        <w:t>,</w:t>
      </w:r>
      <w:r w:rsidRPr="00B3441A">
        <w:rPr>
          <w:sz w:val="22"/>
          <w:szCs w:val="22"/>
          <w:lang w:val="en-US" w:eastAsia="ar-SA"/>
        </w:rPr>
        <w:t xml:space="preserve"> str.16 Makedonska Brigada bb </w:t>
      </w:r>
      <w:r>
        <w:rPr>
          <w:sz w:val="22"/>
          <w:szCs w:val="22"/>
          <w:lang w:val="en-US" w:eastAsia="ar-SA"/>
        </w:rPr>
        <w:t>,</w:t>
      </w:r>
      <w:r w:rsidRPr="00B3441A">
        <w:rPr>
          <w:sz w:val="22"/>
          <w:szCs w:val="22"/>
          <w:lang w:val="en-US" w:eastAsia="ar-SA"/>
        </w:rPr>
        <w:t xml:space="preserve">1000 Skopje  </w:t>
      </w:r>
      <w:hyperlink r:id="rId7" w:history="1">
        <w:r w:rsidRPr="00B3441A">
          <w:rPr>
            <w:rStyle w:val="Hyperlink"/>
            <w:sz w:val="22"/>
            <w:szCs w:val="22"/>
            <w:lang w:val="en-US" w:eastAsia="ar-SA"/>
          </w:rPr>
          <w:t>kontakt@automakedonija.com.mk</w:t>
        </w:r>
      </w:hyperlink>
    </w:p>
    <w:p w:rsidR="00B552BC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Great Wall Motors Macedonia, Skupi 1, 1000 Skopje, </w:t>
      </w:r>
      <w:hyperlink r:id="rId8" w:history="1">
        <w:r w:rsidRPr="00A275B6">
          <w:rPr>
            <w:rStyle w:val="Hyperlink"/>
            <w:sz w:val="22"/>
            <w:szCs w:val="22"/>
            <w:lang w:val="en-US" w:eastAsia="ar-SA"/>
          </w:rPr>
          <w:t>toltumotors@greatwall.mk</w:t>
        </w:r>
      </w:hyperlink>
    </w:p>
    <w:p w:rsidR="00B552BC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Automakedonija AD Skopje, bul Boris Trajkovski, no. 21, 1000 Skopje </w:t>
      </w:r>
      <w:hyperlink r:id="rId9" w:history="1">
        <w:r w:rsidRPr="00A275B6">
          <w:rPr>
            <w:rStyle w:val="Hyperlink"/>
            <w:sz w:val="22"/>
            <w:szCs w:val="22"/>
            <w:lang w:val="en-US" w:eastAsia="ar-SA"/>
          </w:rPr>
          <w:t>isuzu@automakedonija.com.mk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OlympiaMotors, Jadranska Magistrala 125, 1000 Skopje, </w:t>
      </w:r>
      <w:hyperlink r:id="rId10" w:history="1">
        <w:r w:rsidRPr="00A275B6">
          <w:rPr>
            <w:rStyle w:val="Hyperlink"/>
            <w:sz w:val="22"/>
            <w:szCs w:val="22"/>
            <w:lang w:val="en-US" w:eastAsia="ar-SA"/>
          </w:rPr>
          <w:t>contact@olympiamotors.com.mk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>Automobile Sk Skopje</w:t>
      </w:r>
      <w:r>
        <w:rPr>
          <w:sz w:val="22"/>
          <w:szCs w:val="22"/>
          <w:lang w:val="en-US" w:eastAsia="ar-SA"/>
        </w:rPr>
        <w:t>,</w:t>
      </w:r>
      <w:r w:rsidRPr="00B3441A">
        <w:rPr>
          <w:sz w:val="22"/>
          <w:szCs w:val="22"/>
          <w:lang w:val="en-US" w:eastAsia="ar-SA"/>
        </w:rPr>
        <w:t xml:space="preserve"> str. Skupi no.8</w:t>
      </w:r>
      <w:r>
        <w:rPr>
          <w:sz w:val="22"/>
          <w:szCs w:val="22"/>
          <w:lang w:val="en-US" w:eastAsia="ar-SA"/>
        </w:rPr>
        <w:t>, 1000 Skopje,</w:t>
      </w:r>
      <w:r w:rsidRPr="00B3441A">
        <w:rPr>
          <w:sz w:val="22"/>
          <w:szCs w:val="22"/>
          <w:lang w:val="en-US" w:eastAsia="ar-SA"/>
        </w:rPr>
        <w:t xml:space="preserve"> </w:t>
      </w:r>
      <w:hyperlink r:id="rId11" w:history="1">
        <w:r w:rsidRPr="00A275B6">
          <w:rPr>
            <w:rStyle w:val="Hyperlink"/>
            <w:sz w:val="22"/>
            <w:szCs w:val="22"/>
            <w:lang w:val="en-US" w:eastAsia="ar-SA"/>
          </w:rPr>
          <w:t>office@autodesk.com.mk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Korea Auto Trade, Skupi no.8 1000 Skopje </w:t>
      </w:r>
      <w:hyperlink r:id="rId12" w:history="1">
        <w:r w:rsidRPr="00A275B6">
          <w:rPr>
            <w:rStyle w:val="Hyperlink"/>
            <w:sz w:val="22"/>
            <w:szCs w:val="22"/>
            <w:lang w:val="en-US" w:eastAsia="ar-SA"/>
          </w:rPr>
          <w:t>abc@gmail.com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 xml:space="preserve">Automotiv Group    str. Skupi no.14  1000 Skopje   </w:t>
      </w:r>
      <w:hyperlink r:id="rId13" w:history="1">
        <w:r w:rsidRPr="00B3441A">
          <w:rPr>
            <w:rStyle w:val="Hyperlink"/>
            <w:sz w:val="22"/>
            <w:szCs w:val="22"/>
            <w:lang w:val="en-US" w:eastAsia="ar-SA"/>
          </w:rPr>
          <w:t>info@renault.mk</w:t>
        </w:r>
      </w:hyperlink>
      <w:r w:rsidRPr="00B3441A">
        <w:rPr>
          <w:sz w:val="22"/>
          <w:szCs w:val="22"/>
          <w:lang w:val="en-US" w:eastAsia="ar-SA"/>
        </w:rPr>
        <w:t xml:space="preserve"> </w:t>
      </w:r>
      <w:hyperlink r:id="rId14" w:history="1">
        <w:r w:rsidRPr="00B3441A">
          <w:rPr>
            <w:rStyle w:val="Hyperlink"/>
            <w:sz w:val="22"/>
            <w:szCs w:val="22"/>
            <w:lang w:val="en-US" w:eastAsia="ar-SA"/>
          </w:rPr>
          <w:t>prodazba@renault.mk</w:t>
        </w:r>
      </w:hyperlink>
      <w:r w:rsidRPr="00B3441A">
        <w:rPr>
          <w:sz w:val="22"/>
          <w:szCs w:val="22"/>
          <w:lang w:val="en-US" w:eastAsia="ar-SA"/>
        </w:rPr>
        <w:t xml:space="preserve">   </w:t>
      </w:r>
      <w:hyperlink r:id="rId15" w:history="1">
        <w:r w:rsidRPr="00B3441A">
          <w:rPr>
            <w:rStyle w:val="Hyperlink"/>
            <w:sz w:val="22"/>
            <w:szCs w:val="22"/>
            <w:lang w:val="en-US" w:eastAsia="ar-SA"/>
          </w:rPr>
          <w:t>info@dacia.mk</w:t>
        </w:r>
      </w:hyperlink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Honda Macedonia , </w:t>
      </w:r>
      <w:r w:rsidRPr="00B3441A">
        <w:rPr>
          <w:sz w:val="22"/>
          <w:szCs w:val="22"/>
          <w:lang w:val="en-US" w:eastAsia="ar-SA"/>
        </w:rPr>
        <w:t xml:space="preserve">Bulevard Ilinden no.138   1000 Skopje   </w:t>
      </w:r>
      <w:hyperlink r:id="rId16" w:history="1">
        <w:r w:rsidRPr="00B3441A">
          <w:rPr>
            <w:rStyle w:val="Hyperlink"/>
            <w:sz w:val="22"/>
            <w:szCs w:val="22"/>
            <w:lang w:val="en-US" w:eastAsia="ar-SA"/>
          </w:rPr>
          <w:t>salon.honda@makpetrol.com.mk</w:t>
        </w:r>
      </w:hyperlink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 xml:space="preserve">Tojota Avto Centar </w:t>
      </w:r>
      <w:r>
        <w:rPr>
          <w:sz w:val="22"/>
          <w:szCs w:val="22"/>
          <w:lang w:val="en-US" w:eastAsia="ar-SA"/>
        </w:rPr>
        <w:t>,</w:t>
      </w:r>
      <w:r w:rsidRPr="00B3441A">
        <w:rPr>
          <w:sz w:val="22"/>
          <w:szCs w:val="22"/>
          <w:lang w:val="en-US" w:eastAsia="ar-SA"/>
        </w:rPr>
        <w:t xml:space="preserve">Bulevard 8 September no. 21    1000 Skopje  </w:t>
      </w:r>
      <w:hyperlink r:id="rId17" w:history="1">
        <w:r w:rsidRPr="00B3441A">
          <w:rPr>
            <w:rStyle w:val="Hyperlink"/>
            <w:sz w:val="22"/>
            <w:szCs w:val="22"/>
            <w:lang w:val="en-US" w:eastAsia="ar-SA"/>
          </w:rPr>
          <w:t>info@toyota.com.mk</w:t>
        </w:r>
      </w:hyperlink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Kia Motors, </w:t>
      </w:r>
      <w:r w:rsidRPr="00B3441A">
        <w:rPr>
          <w:sz w:val="22"/>
          <w:szCs w:val="22"/>
          <w:lang w:val="en-US" w:eastAsia="ar-SA"/>
        </w:rPr>
        <w:t xml:space="preserve">str. Pero Nakov no.25    1000 Skopje     </w:t>
      </w:r>
      <w:hyperlink r:id="rId18" w:history="1">
        <w:r w:rsidRPr="00A275B6">
          <w:rPr>
            <w:rStyle w:val="Hyperlink"/>
            <w:sz w:val="22"/>
            <w:szCs w:val="22"/>
            <w:lang w:val="en-US" w:eastAsia="ar-SA"/>
          </w:rPr>
          <w:t>sales@kiamotors.com.mk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>Porsche Macedonia</w:t>
      </w:r>
      <w:r>
        <w:rPr>
          <w:sz w:val="22"/>
          <w:szCs w:val="22"/>
          <w:lang w:val="en-US" w:eastAsia="ar-SA"/>
        </w:rPr>
        <w:t>,</w:t>
      </w:r>
      <w:r w:rsidRPr="00B3441A">
        <w:rPr>
          <w:sz w:val="22"/>
          <w:szCs w:val="22"/>
          <w:lang w:val="en-US" w:eastAsia="ar-SA"/>
        </w:rPr>
        <w:t xml:space="preserve"> Bulevard Bosnia and Herzegovina no.4    1000 Skopje  </w:t>
      </w:r>
      <w:hyperlink r:id="rId19" w:history="1">
        <w:r w:rsidRPr="00B3441A">
          <w:rPr>
            <w:rStyle w:val="Hyperlink"/>
            <w:sz w:val="22"/>
            <w:szCs w:val="22"/>
            <w:lang w:val="en-US" w:eastAsia="ar-SA"/>
          </w:rPr>
          <w:t>office@porsche.com.mk</w:t>
        </w:r>
      </w:hyperlink>
      <w:r w:rsidRPr="00B3441A">
        <w:rPr>
          <w:sz w:val="22"/>
          <w:szCs w:val="22"/>
          <w:lang w:val="en-US" w:eastAsia="ar-SA"/>
        </w:rPr>
        <w:t xml:space="preserve">    </w:t>
      </w:r>
      <w:hyperlink r:id="rId20" w:history="1">
        <w:r w:rsidRPr="00A275B6">
          <w:rPr>
            <w:rStyle w:val="Hyperlink"/>
            <w:sz w:val="22"/>
            <w:szCs w:val="22"/>
            <w:lang w:val="en-US" w:eastAsia="ar-SA"/>
          </w:rPr>
          <w:t>sales@porsche.com.mk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>Mida Grand Motors</w:t>
      </w:r>
      <w:r>
        <w:rPr>
          <w:sz w:val="22"/>
          <w:szCs w:val="22"/>
          <w:lang w:val="en-US" w:eastAsia="ar-SA"/>
        </w:rPr>
        <w:t xml:space="preserve">, </w:t>
      </w:r>
      <w:r w:rsidRPr="00B3441A">
        <w:rPr>
          <w:sz w:val="22"/>
          <w:szCs w:val="22"/>
          <w:lang w:val="en-US" w:eastAsia="ar-SA"/>
        </w:rPr>
        <w:t>Bulevard Bosnia and Herzegovina no.1</w:t>
      </w:r>
      <w:r>
        <w:rPr>
          <w:sz w:val="22"/>
          <w:szCs w:val="22"/>
          <w:lang w:val="en-US" w:eastAsia="ar-SA"/>
        </w:rPr>
        <w:t xml:space="preserve">, </w:t>
      </w:r>
      <w:r w:rsidRPr="00B3441A">
        <w:rPr>
          <w:sz w:val="22"/>
          <w:szCs w:val="22"/>
          <w:lang w:val="en-US" w:eastAsia="ar-SA"/>
        </w:rPr>
        <w:t xml:space="preserve">1000 Skopje  </w:t>
      </w:r>
      <w:hyperlink r:id="rId21" w:history="1">
        <w:r w:rsidRPr="00B3441A">
          <w:rPr>
            <w:rStyle w:val="Hyperlink"/>
            <w:sz w:val="22"/>
            <w:szCs w:val="22"/>
            <w:lang w:val="en-US" w:eastAsia="ar-SA"/>
          </w:rPr>
          <w:t>esiljanoski@ford.com.mk</w:t>
        </w:r>
      </w:hyperlink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>Euroimpeks Skopje</w:t>
      </w:r>
      <w:r>
        <w:rPr>
          <w:sz w:val="22"/>
          <w:szCs w:val="22"/>
          <w:lang w:val="en-US" w:eastAsia="ar-SA"/>
        </w:rPr>
        <w:t xml:space="preserve">, </w:t>
      </w:r>
      <w:r w:rsidRPr="00B3441A">
        <w:rPr>
          <w:sz w:val="22"/>
          <w:szCs w:val="22"/>
          <w:lang w:val="en-US" w:eastAsia="ar-SA"/>
        </w:rPr>
        <w:t>Bulevard III Makedonska Brigada no. 72</w:t>
      </w:r>
      <w:r>
        <w:rPr>
          <w:sz w:val="22"/>
          <w:szCs w:val="22"/>
          <w:lang w:val="en-US" w:eastAsia="ar-SA"/>
        </w:rPr>
        <w:t xml:space="preserve">, </w:t>
      </w:r>
      <w:r w:rsidRPr="00B3441A">
        <w:rPr>
          <w:sz w:val="22"/>
          <w:szCs w:val="22"/>
          <w:lang w:val="en-US" w:eastAsia="ar-SA"/>
        </w:rPr>
        <w:t xml:space="preserve">1000 Skopje    </w:t>
      </w:r>
      <w:hyperlink r:id="rId22" w:history="1">
        <w:r w:rsidRPr="00B3441A">
          <w:rPr>
            <w:rStyle w:val="Hyperlink"/>
            <w:sz w:val="22"/>
            <w:szCs w:val="22"/>
            <w:lang w:val="en-US" w:eastAsia="ar-SA"/>
          </w:rPr>
          <w:t>euroimpex@euroimpex.com.mk</w:t>
        </w:r>
      </w:hyperlink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 xml:space="preserve">Citroen Macedonia Avtonova Skopje     str. Skupi no.8   1000 Skopje  </w:t>
      </w:r>
      <w:hyperlink r:id="rId23" w:history="1">
        <w:r w:rsidRPr="00B3441A">
          <w:rPr>
            <w:rStyle w:val="Hyperlink"/>
            <w:sz w:val="22"/>
            <w:szCs w:val="22"/>
            <w:lang w:val="en-US" w:eastAsia="ar-SA"/>
          </w:rPr>
          <w:t>marketing@citroen.com.mk</w:t>
        </w:r>
      </w:hyperlink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  <w:lang w:val="en-US" w:eastAsia="ar-SA"/>
        </w:rPr>
        <w:t xml:space="preserve">Mak Autostar    str. Industriska no.2   1000 Skopje    </w:t>
      </w:r>
      <w:hyperlink r:id="rId24" w:history="1">
        <w:r w:rsidRPr="00A275B6">
          <w:rPr>
            <w:rStyle w:val="Hyperlink"/>
            <w:sz w:val="22"/>
            <w:szCs w:val="22"/>
            <w:lang w:val="en-US" w:eastAsia="ar-SA"/>
          </w:rPr>
          <w:t>office@makautostar.com.mk</w:t>
        </w:r>
      </w:hyperlink>
      <w:r>
        <w:rPr>
          <w:sz w:val="22"/>
          <w:szCs w:val="22"/>
          <w:lang w:val="en-US" w:eastAsia="ar-SA"/>
        </w:rPr>
        <w:t xml:space="preserve"> </w:t>
      </w:r>
    </w:p>
    <w:p w:rsidR="00B552BC" w:rsidRPr="00B3441A" w:rsidRDefault="00B552BC" w:rsidP="00B3441A">
      <w:pPr>
        <w:numPr>
          <w:ilvl w:val="0"/>
          <w:numId w:val="4"/>
        </w:numPr>
        <w:suppressAutoHyphens/>
        <w:spacing w:line="360" w:lineRule="auto"/>
        <w:rPr>
          <w:sz w:val="22"/>
          <w:szCs w:val="22"/>
          <w:lang w:val="en-US" w:eastAsia="ar-SA"/>
        </w:rPr>
      </w:pPr>
      <w:r w:rsidRPr="00B3441A">
        <w:rPr>
          <w:sz w:val="22"/>
          <w:szCs w:val="22"/>
        </w:rPr>
        <w:t>ALL OTHER companies entities on the basis of public announcement of the contract.</w:t>
      </w:r>
    </w:p>
    <w:p w:rsidR="00B552BC" w:rsidRPr="00E53CAF" w:rsidRDefault="00B552BC" w:rsidP="00E53CAF">
      <w:pPr>
        <w:rPr>
          <w:rFonts w:ascii="Calibri" w:hAnsi="Calibri" w:cs="Calibri"/>
          <w:lang w:val="en-US" w:eastAsia="ar-SA"/>
        </w:rPr>
      </w:pPr>
    </w:p>
    <w:p w:rsidR="00B552BC" w:rsidRPr="00E53CAF" w:rsidRDefault="00B552BC" w:rsidP="00E53CAF">
      <w:pPr>
        <w:tabs>
          <w:tab w:val="left" w:pos="3540"/>
        </w:tabs>
        <w:rPr>
          <w:rFonts w:ascii="Calibri" w:hAnsi="Calibri" w:cs="Calibri"/>
          <w:lang w:val="en-US" w:eastAsia="ar-SA"/>
        </w:rPr>
      </w:pPr>
      <w:r>
        <w:rPr>
          <w:rFonts w:ascii="Calibri" w:hAnsi="Calibri" w:cs="Calibri"/>
          <w:lang w:val="en-US" w:eastAsia="ar-SA"/>
        </w:rPr>
        <w:tab/>
      </w:r>
    </w:p>
    <w:sectPr w:rsidR="00B552BC" w:rsidRPr="00E53CAF" w:rsidSect="00585CB1">
      <w:headerReference w:type="default" r:id="rId25"/>
      <w:footerReference w:type="default" r:id="rId26"/>
      <w:pgSz w:w="11907" w:h="16840"/>
      <w:pgMar w:top="1298" w:right="1298" w:bottom="1077" w:left="129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BC" w:rsidRDefault="00B552BC">
      <w:r>
        <w:separator/>
      </w:r>
    </w:p>
  </w:endnote>
  <w:endnote w:type="continuationSeparator" w:id="0">
    <w:p w:rsidR="00B552BC" w:rsidRDefault="00B5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BC" w:rsidRDefault="00B552BC">
    <w:pPr>
      <w:jc w:val="center"/>
      <w:rPr>
        <w:sz w:val="16"/>
        <w:szCs w:val="16"/>
        <w:lang w:val="mk-MK"/>
      </w:rPr>
    </w:pPr>
    <w:bookmarkStart w:id="0" w:name="_Hlk66887104"/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D71A5A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78pt;height:19.5pt;visibility:visible">
          <v:imagedata r:id="rId1" o:title=""/>
        </v:shape>
      </w:pict>
    </w:r>
  </w:p>
  <w:bookmarkEnd w:id="0"/>
  <w:p w:rsidR="00B552BC" w:rsidRDefault="00B552BC"/>
  <w:p w:rsidR="00B552BC" w:rsidRDefault="00B55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BC" w:rsidRDefault="00B552BC">
      <w:r>
        <w:separator/>
      </w:r>
    </w:p>
  </w:footnote>
  <w:footnote w:type="continuationSeparator" w:id="0">
    <w:p w:rsidR="00B552BC" w:rsidRDefault="00B55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BC" w:rsidRDefault="00B552BC">
    <w:pPr>
      <w:pStyle w:val="Header"/>
    </w:pPr>
  </w:p>
  <w:p w:rsidR="00B552BC" w:rsidRDefault="00B552BC" w:rsidP="00B3441A">
    <w:pPr>
      <w:pStyle w:val="Header"/>
      <w:jc w:val="both"/>
      <w:rPr>
        <w:rFonts w:ascii="Times New Roman" w:hAnsi="Times New Roman" w:cs="Times New Roman"/>
        <w:b/>
        <w:bCs/>
        <w:noProof/>
        <w:lang w:val="en-US" w:eastAsia="mk-MK"/>
      </w:rPr>
    </w:pPr>
    <w:r>
      <w:rPr>
        <w:rFonts w:ascii="Times New Roman" w:hAnsi="Times New Roman" w:cs="Times New Roman"/>
      </w:rPr>
      <w:t xml:space="preserve">  </w:t>
    </w: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.2pt;width:25.3pt;height:31pt;z-index:251660288;mso-position-horizontal-relative:text;mso-position-vertical-relative:text">
          <v:imagedata r:id="rId1" o:title=""/>
        </v:shape>
      </w:pict>
    </w:r>
    <w:r>
      <w:rPr>
        <w:rFonts w:ascii="Times New Roman" w:hAnsi="Times New Roman" w:cs="Times New Roman"/>
        <w:b/>
        <w:bCs/>
        <w:noProof/>
        <w:lang w:eastAsia="mk-MK"/>
      </w:rPr>
      <w:pict>
        <v:shape id="_x0000_i1026" type="#_x0000_t75" style="width:228.75pt;height:41.25pt;visibility:visible">
          <v:imagedata r:id="rId2" o:title=""/>
        </v:shape>
      </w:pict>
    </w:r>
    <w:r>
      <w:rPr>
        <w:rFonts w:ascii="Times New Roman" w:hAnsi="Times New Roman" w:cs="Times New Roman"/>
        <w:b/>
        <w:bCs/>
        <w:noProof/>
        <w:lang w:eastAsia="mk-MK"/>
      </w:rPr>
      <w:t xml:space="preserve">                           MUNICIPALITY OF RESEN </w:t>
    </w:r>
  </w:p>
  <w:p w:rsidR="00B552BC" w:rsidRPr="00B3441A" w:rsidRDefault="00B552BC" w:rsidP="00B3441A">
    <w:pPr>
      <w:pStyle w:val="Header"/>
      <w:jc w:val="both"/>
      <w:rPr>
        <w:rFonts w:ascii="Times New Roman" w:hAnsi="Times New Roman" w:cs="Times New Roman"/>
        <w:b/>
        <w:bCs/>
        <w:noProof/>
        <w:lang w:val="en-US" w:eastAsia="mk-MK"/>
      </w:rPr>
    </w:pPr>
  </w:p>
  <w:p w:rsidR="00B552BC" w:rsidRDefault="00B552BC" w:rsidP="00B3441A">
    <w:pPr>
      <w:pStyle w:val="Header"/>
      <w:jc w:val="center"/>
      <w:rPr>
        <w:rFonts w:ascii="Times New Roman" w:hAnsi="Times New Roman" w:cs="Times New Roman"/>
        <w:b/>
        <w:bCs/>
        <w:caps/>
      </w:rPr>
    </w:pPr>
    <w:r>
      <w:rPr>
        <w:rFonts w:ascii="Times New Roman" w:hAnsi="Times New Roman" w:cs="Times New Roman"/>
        <w:b/>
        <w:bCs/>
        <w:caps/>
      </w:rPr>
      <w:t>INTEGRATION OF GREEN TRANSPORT IN CITIES</w:t>
    </w:r>
  </w:p>
  <w:p w:rsidR="00B552BC" w:rsidRDefault="00B552BC" w:rsidP="00B3441A">
    <w:pPr>
      <w:pStyle w:val="Header"/>
      <w:jc w:val="center"/>
    </w:pPr>
    <w:r>
      <w:rPr>
        <w:rFonts w:ascii="Times New Roman" w:hAnsi="Times New Roman" w:cs="Times New Roman"/>
        <w:b/>
        <w:bCs/>
        <w:caps/>
      </w:rPr>
      <w:t>GREEN   INTER  E- MOBILITY – cn1 – so2.1 – sc039</w:t>
    </w:r>
    <w:r>
      <w:rPr>
        <w:rFonts w:ascii="Times New Roman" w:hAnsi="Times New Roman" w:cs="Times New Roman"/>
        <w:lang w:val="en-US"/>
      </w:rPr>
      <w:t xml:space="preserve"> </w:t>
    </w: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A55"/>
    <w:multiLevelType w:val="multilevel"/>
    <w:tmpl w:val="3EBF5A55"/>
    <w:lvl w:ilvl="0">
      <w:start w:val="1"/>
      <w:numFmt w:val="decimal"/>
      <w:pStyle w:val="titre4"/>
      <w:lvlText w:val="%1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left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left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left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8872"/>
        </w:tabs>
        <w:ind w:left="8872" w:hanging="1800"/>
      </w:pPr>
      <w:rPr>
        <w:rFonts w:hint="default"/>
      </w:rPr>
    </w:lvl>
  </w:abstractNum>
  <w:abstractNum w:abstractNumId="1">
    <w:nsid w:val="684F6DEE"/>
    <w:multiLevelType w:val="multilevel"/>
    <w:tmpl w:val="684F6DEE"/>
    <w:lvl w:ilvl="0">
      <w:start w:val="1"/>
      <w:numFmt w:val="lowerLetter"/>
      <w:pStyle w:val="Style11ptBlackJustifiedRight001cmBefore865ptL"/>
      <w:lvlText w:val="(%1)"/>
      <w:lvlJc w:val="left"/>
      <w:pPr>
        <w:tabs>
          <w:tab w:val="left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4AE9"/>
    <w:multiLevelType w:val="multilevel"/>
    <w:tmpl w:val="746D4AE9"/>
    <w:lvl w:ilvl="0">
      <w:start w:val="1"/>
      <w:numFmt w:val="upperLetter"/>
      <w:pStyle w:val="Heading8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2DEE"/>
    <w:rsid w:val="00006DF8"/>
    <w:rsid w:val="00011B3E"/>
    <w:rsid w:val="00012D32"/>
    <w:rsid w:val="00012E3F"/>
    <w:rsid w:val="00014610"/>
    <w:rsid w:val="00020A5B"/>
    <w:rsid w:val="000276A8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67345"/>
    <w:rsid w:val="00074E7F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2AD"/>
    <w:rsid w:val="0013004C"/>
    <w:rsid w:val="001341EE"/>
    <w:rsid w:val="00135592"/>
    <w:rsid w:val="00171EC9"/>
    <w:rsid w:val="0017313B"/>
    <w:rsid w:val="00173310"/>
    <w:rsid w:val="00196F72"/>
    <w:rsid w:val="001978EF"/>
    <w:rsid w:val="001A4E4A"/>
    <w:rsid w:val="001B2BEB"/>
    <w:rsid w:val="001B31E6"/>
    <w:rsid w:val="001C0CA9"/>
    <w:rsid w:val="001C1D2A"/>
    <w:rsid w:val="001C4668"/>
    <w:rsid w:val="001D0A29"/>
    <w:rsid w:val="001D3BEE"/>
    <w:rsid w:val="001E440F"/>
    <w:rsid w:val="001E7A77"/>
    <w:rsid w:val="00203C42"/>
    <w:rsid w:val="00203E27"/>
    <w:rsid w:val="00205125"/>
    <w:rsid w:val="00205F35"/>
    <w:rsid w:val="00206983"/>
    <w:rsid w:val="00212360"/>
    <w:rsid w:val="0021368F"/>
    <w:rsid w:val="00216CB2"/>
    <w:rsid w:val="002172D1"/>
    <w:rsid w:val="002223C1"/>
    <w:rsid w:val="00234EE3"/>
    <w:rsid w:val="00242ED6"/>
    <w:rsid w:val="002475C4"/>
    <w:rsid w:val="00247FEF"/>
    <w:rsid w:val="00252888"/>
    <w:rsid w:val="00253B57"/>
    <w:rsid w:val="00256A85"/>
    <w:rsid w:val="002608C1"/>
    <w:rsid w:val="00277477"/>
    <w:rsid w:val="00286A23"/>
    <w:rsid w:val="00292EE7"/>
    <w:rsid w:val="00295092"/>
    <w:rsid w:val="002B13F4"/>
    <w:rsid w:val="002B259D"/>
    <w:rsid w:val="002D0A12"/>
    <w:rsid w:val="002D0B03"/>
    <w:rsid w:val="002D294D"/>
    <w:rsid w:val="002D75A2"/>
    <w:rsid w:val="002E5346"/>
    <w:rsid w:val="002F18AC"/>
    <w:rsid w:val="002F6D2E"/>
    <w:rsid w:val="00300D72"/>
    <w:rsid w:val="00301DE9"/>
    <w:rsid w:val="003033F2"/>
    <w:rsid w:val="003111D9"/>
    <w:rsid w:val="00311D2D"/>
    <w:rsid w:val="0032493B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6486D"/>
    <w:rsid w:val="003721D9"/>
    <w:rsid w:val="003806B2"/>
    <w:rsid w:val="00381AAA"/>
    <w:rsid w:val="00382FE0"/>
    <w:rsid w:val="00392541"/>
    <w:rsid w:val="003A2536"/>
    <w:rsid w:val="003A358D"/>
    <w:rsid w:val="003A520E"/>
    <w:rsid w:val="003C07AB"/>
    <w:rsid w:val="003C0F75"/>
    <w:rsid w:val="003C1679"/>
    <w:rsid w:val="003C2000"/>
    <w:rsid w:val="003C60D0"/>
    <w:rsid w:val="003D2B40"/>
    <w:rsid w:val="003D3100"/>
    <w:rsid w:val="003D436F"/>
    <w:rsid w:val="003D795D"/>
    <w:rsid w:val="003D7CB1"/>
    <w:rsid w:val="003E596D"/>
    <w:rsid w:val="003F005A"/>
    <w:rsid w:val="003F6D69"/>
    <w:rsid w:val="00403BAF"/>
    <w:rsid w:val="00403C36"/>
    <w:rsid w:val="00407129"/>
    <w:rsid w:val="00407C73"/>
    <w:rsid w:val="004112D4"/>
    <w:rsid w:val="00423549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4A34"/>
    <w:rsid w:val="004750B6"/>
    <w:rsid w:val="004771C6"/>
    <w:rsid w:val="004805F2"/>
    <w:rsid w:val="0048390D"/>
    <w:rsid w:val="004842DD"/>
    <w:rsid w:val="0049139F"/>
    <w:rsid w:val="0049195F"/>
    <w:rsid w:val="00491A1C"/>
    <w:rsid w:val="00494A0D"/>
    <w:rsid w:val="004B33AB"/>
    <w:rsid w:val="004B6119"/>
    <w:rsid w:val="004B6448"/>
    <w:rsid w:val="004C192E"/>
    <w:rsid w:val="004D4C08"/>
    <w:rsid w:val="004D4F04"/>
    <w:rsid w:val="004D61E0"/>
    <w:rsid w:val="004D663C"/>
    <w:rsid w:val="004D6FB2"/>
    <w:rsid w:val="004E2088"/>
    <w:rsid w:val="004E52DB"/>
    <w:rsid w:val="004F1EF1"/>
    <w:rsid w:val="004F3026"/>
    <w:rsid w:val="004F7629"/>
    <w:rsid w:val="0051365E"/>
    <w:rsid w:val="005271DB"/>
    <w:rsid w:val="0052794F"/>
    <w:rsid w:val="005346CE"/>
    <w:rsid w:val="0053734A"/>
    <w:rsid w:val="005411B0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0758"/>
    <w:rsid w:val="0057272D"/>
    <w:rsid w:val="0057733F"/>
    <w:rsid w:val="0057760F"/>
    <w:rsid w:val="00582940"/>
    <w:rsid w:val="00582A76"/>
    <w:rsid w:val="0058307D"/>
    <w:rsid w:val="00583671"/>
    <w:rsid w:val="00585CB1"/>
    <w:rsid w:val="00586A41"/>
    <w:rsid w:val="00587037"/>
    <w:rsid w:val="00591722"/>
    <w:rsid w:val="00593E18"/>
    <w:rsid w:val="0059510B"/>
    <w:rsid w:val="005951F9"/>
    <w:rsid w:val="00596E41"/>
    <w:rsid w:val="005A3B22"/>
    <w:rsid w:val="005B5F79"/>
    <w:rsid w:val="005C742C"/>
    <w:rsid w:val="005D499E"/>
    <w:rsid w:val="005E22D4"/>
    <w:rsid w:val="005E5898"/>
    <w:rsid w:val="00612248"/>
    <w:rsid w:val="006124CE"/>
    <w:rsid w:val="0061330B"/>
    <w:rsid w:val="006218C2"/>
    <w:rsid w:val="00622351"/>
    <w:rsid w:val="00622857"/>
    <w:rsid w:val="00624333"/>
    <w:rsid w:val="006250B5"/>
    <w:rsid w:val="006301EC"/>
    <w:rsid w:val="0063083B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5A1C"/>
    <w:rsid w:val="006872CB"/>
    <w:rsid w:val="006934C9"/>
    <w:rsid w:val="006A20A4"/>
    <w:rsid w:val="006C4752"/>
    <w:rsid w:val="006C7E49"/>
    <w:rsid w:val="006D4686"/>
    <w:rsid w:val="006D7273"/>
    <w:rsid w:val="006D7D6D"/>
    <w:rsid w:val="006E4D2D"/>
    <w:rsid w:val="006E5990"/>
    <w:rsid w:val="006E6032"/>
    <w:rsid w:val="006F1994"/>
    <w:rsid w:val="006F1A1B"/>
    <w:rsid w:val="006F79B1"/>
    <w:rsid w:val="0070586C"/>
    <w:rsid w:val="007172B0"/>
    <w:rsid w:val="00726E6D"/>
    <w:rsid w:val="007300FC"/>
    <w:rsid w:val="00733980"/>
    <w:rsid w:val="00740350"/>
    <w:rsid w:val="00741C18"/>
    <w:rsid w:val="00746BFC"/>
    <w:rsid w:val="00747FC8"/>
    <w:rsid w:val="00750718"/>
    <w:rsid w:val="00751AF3"/>
    <w:rsid w:val="00752090"/>
    <w:rsid w:val="007616E1"/>
    <w:rsid w:val="007728D0"/>
    <w:rsid w:val="00774DA0"/>
    <w:rsid w:val="00775E19"/>
    <w:rsid w:val="00776E53"/>
    <w:rsid w:val="00780E05"/>
    <w:rsid w:val="00785513"/>
    <w:rsid w:val="0079117A"/>
    <w:rsid w:val="007A1685"/>
    <w:rsid w:val="007A5020"/>
    <w:rsid w:val="007B00C5"/>
    <w:rsid w:val="007B0F36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163DD"/>
    <w:rsid w:val="00817365"/>
    <w:rsid w:val="00822BE8"/>
    <w:rsid w:val="008258A9"/>
    <w:rsid w:val="00857577"/>
    <w:rsid w:val="0085796F"/>
    <w:rsid w:val="008603FC"/>
    <w:rsid w:val="00866754"/>
    <w:rsid w:val="0086700B"/>
    <w:rsid w:val="0087152F"/>
    <w:rsid w:val="008779EB"/>
    <w:rsid w:val="00880541"/>
    <w:rsid w:val="008824C1"/>
    <w:rsid w:val="00892194"/>
    <w:rsid w:val="008A04FA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821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D31"/>
    <w:rsid w:val="009455FD"/>
    <w:rsid w:val="0094728C"/>
    <w:rsid w:val="00957677"/>
    <w:rsid w:val="009639E9"/>
    <w:rsid w:val="00966028"/>
    <w:rsid w:val="009706F3"/>
    <w:rsid w:val="00972A53"/>
    <w:rsid w:val="00974535"/>
    <w:rsid w:val="009768F4"/>
    <w:rsid w:val="00990012"/>
    <w:rsid w:val="009A6A12"/>
    <w:rsid w:val="009B2EFD"/>
    <w:rsid w:val="009B571E"/>
    <w:rsid w:val="009C0BFC"/>
    <w:rsid w:val="009D684F"/>
    <w:rsid w:val="009D7514"/>
    <w:rsid w:val="009E1E02"/>
    <w:rsid w:val="009E3D4D"/>
    <w:rsid w:val="009F56B6"/>
    <w:rsid w:val="009F648D"/>
    <w:rsid w:val="00A057C7"/>
    <w:rsid w:val="00A10BB1"/>
    <w:rsid w:val="00A11047"/>
    <w:rsid w:val="00A113E2"/>
    <w:rsid w:val="00A15177"/>
    <w:rsid w:val="00A16985"/>
    <w:rsid w:val="00A2031F"/>
    <w:rsid w:val="00A20E4D"/>
    <w:rsid w:val="00A275B6"/>
    <w:rsid w:val="00A27943"/>
    <w:rsid w:val="00A5429D"/>
    <w:rsid w:val="00A62D90"/>
    <w:rsid w:val="00A6310D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0CAC"/>
    <w:rsid w:val="00AD2105"/>
    <w:rsid w:val="00AE38F8"/>
    <w:rsid w:val="00AE4BF8"/>
    <w:rsid w:val="00AF0195"/>
    <w:rsid w:val="00AF28E3"/>
    <w:rsid w:val="00AF2B94"/>
    <w:rsid w:val="00B045BA"/>
    <w:rsid w:val="00B078C7"/>
    <w:rsid w:val="00B11FAE"/>
    <w:rsid w:val="00B150F8"/>
    <w:rsid w:val="00B229BA"/>
    <w:rsid w:val="00B33A44"/>
    <w:rsid w:val="00B3441A"/>
    <w:rsid w:val="00B460D5"/>
    <w:rsid w:val="00B52E82"/>
    <w:rsid w:val="00B552BC"/>
    <w:rsid w:val="00B67B6F"/>
    <w:rsid w:val="00B72739"/>
    <w:rsid w:val="00B7615B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BF5DCE"/>
    <w:rsid w:val="00C00F21"/>
    <w:rsid w:val="00C03D9E"/>
    <w:rsid w:val="00C05B9A"/>
    <w:rsid w:val="00C07347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73DF5"/>
    <w:rsid w:val="00C74716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B7EDB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1A5A"/>
    <w:rsid w:val="00D7383F"/>
    <w:rsid w:val="00D74EE3"/>
    <w:rsid w:val="00D907F8"/>
    <w:rsid w:val="00D91475"/>
    <w:rsid w:val="00D9227E"/>
    <w:rsid w:val="00D943D4"/>
    <w:rsid w:val="00D95B66"/>
    <w:rsid w:val="00DA2348"/>
    <w:rsid w:val="00DA616A"/>
    <w:rsid w:val="00DB1CD2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4D24"/>
    <w:rsid w:val="00DF5742"/>
    <w:rsid w:val="00E01657"/>
    <w:rsid w:val="00E06437"/>
    <w:rsid w:val="00E06F05"/>
    <w:rsid w:val="00E12E18"/>
    <w:rsid w:val="00E142EC"/>
    <w:rsid w:val="00E22E6C"/>
    <w:rsid w:val="00E246FA"/>
    <w:rsid w:val="00E24C7B"/>
    <w:rsid w:val="00E37130"/>
    <w:rsid w:val="00E40327"/>
    <w:rsid w:val="00E53CAF"/>
    <w:rsid w:val="00E5411A"/>
    <w:rsid w:val="00E61684"/>
    <w:rsid w:val="00E725FE"/>
    <w:rsid w:val="00E72F15"/>
    <w:rsid w:val="00E75A03"/>
    <w:rsid w:val="00E85145"/>
    <w:rsid w:val="00E9499A"/>
    <w:rsid w:val="00E95D40"/>
    <w:rsid w:val="00EB4B53"/>
    <w:rsid w:val="00EB5D04"/>
    <w:rsid w:val="00EC0A31"/>
    <w:rsid w:val="00ED1626"/>
    <w:rsid w:val="00ED3D74"/>
    <w:rsid w:val="00ED7BD7"/>
    <w:rsid w:val="00EE1ACA"/>
    <w:rsid w:val="00EE1B77"/>
    <w:rsid w:val="00EE24B3"/>
    <w:rsid w:val="00EE3905"/>
    <w:rsid w:val="00EE73C2"/>
    <w:rsid w:val="00EF0696"/>
    <w:rsid w:val="00EF4FC3"/>
    <w:rsid w:val="00F0160E"/>
    <w:rsid w:val="00F02BC8"/>
    <w:rsid w:val="00F04815"/>
    <w:rsid w:val="00F04CE7"/>
    <w:rsid w:val="00F13755"/>
    <w:rsid w:val="00F25C13"/>
    <w:rsid w:val="00F50427"/>
    <w:rsid w:val="00F54C76"/>
    <w:rsid w:val="00F70558"/>
    <w:rsid w:val="00F8386F"/>
    <w:rsid w:val="00F85039"/>
    <w:rsid w:val="00F8572E"/>
    <w:rsid w:val="00F866AA"/>
    <w:rsid w:val="00F903D9"/>
    <w:rsid w:val="00F9163A"/>
    <w:rsid w:val="00F96B09"/>
    <w:rsid w:val="00FA09A8"/>
    <w:rsid w:val="00FA10D2"/>
    <w:rsid w:val="00FA3075"/>
    <w:rsid w:val="00FB1368"/>
    <w:rsid w:val="00FB1539"/>
    <w:rsid w:val="00FB439E"/>
    <w:rsid w:val="00FC0991"/>
    <w:rsid w:val="00FE0AAA"/>
    <w:rsid w:val="00FF1275"/>
    <w:rsid w:val="00FF1C64"/>
    <w:rsid w:val="00FF34CD"/>
    <w:rsid w:val="00FF76B2"/>
    <w:rsid w:val="4E1827E6"/>
    <w:rsid w:val="6AA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semiHidden="0" w:uiPriority="9" w:qFormat="1"/>
    <w:lsdException w:name="heading 8" w:semiHidden="0" w:uiPriority="9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0" w:semiHidden="0" w:uiPriority="0"/>
    <w:lsdException w:name="List 2" w:unhideWhenUsed="1"/>
    <w:lsdException w:name="List 3" w:unhideWhenUsed="1"/>
    <w:lsdException w:name="List 4" w:locked="0" w:semiHidden="0" w:uiPriority="0"/>
    <w:lsdException w:name="List 5" w:locked="0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0" w:semiHidden="0" w:uiPriority="0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locked="0" w:semiHidden="0" w:uiPriority="0"/>
    <w:lsdException w:name="Date" w:locked="0" w:semiHidden="0" w:uiPriority="0"/>
    <w:lsdException w:name="Body Text First Indent" w:locked="0" w:semiHidden="0" w:uiPriority="0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585CB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CB1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CB1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CB1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5CB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5CB1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5CB1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5CB1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B6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CB1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5CB1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B67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B6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B67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B67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67"/>
    <w:rPr>
      <w:sz w:val="0"/>
      <w:szCs w:val="0"/>
      <w:lang w:val="en-GB" w:eastAsia="en-US"/>
    </w:rPr>
  </w:style>
  <w:style w:type="paragraph" w:styleId="BlockText">
    <w:name w:val="Block Text"/>
    <w:basedOn w:val="Normal"/>
    <w:uiPriority w:val="99"/>
    <w:rsid w:val="00585CB1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585CB1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B6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85CB1"/>
    <w:pPr>
      <w:tabs>
        <w:tab w:val="left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5B6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85CB1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5B67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8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6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6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85CB1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B67"/>
    <w:rPr>
      <w:sz w:val="0"/>
      <w:szCs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585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B67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85C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B67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85CB1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5CB1"/>
    <w:rPr>
      <w:rFonts w:ascii="Arial" w:hAnsi="Arial" w:cs="Arial"/>
      <w:snapToGrid w:val="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85CB1"/>
    <w:pPr>
      <w:ind w:left="240" w:hanging="240"/>
    </w:pPr>
  </w:style>
  <w:style w:type="paragraph" w:styleId="NormalIndent">
    <w:name w:val="Normal Indent"/>
    <w:basedOn w:val="Normal"/>
    <w:uiPriority w:val="99"/>
    <w:rsid w:val="00585CB1"/>
    <w:pPr>
      <w:ind w:left="708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85C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B67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585CB1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9A5B67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585CB1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9A5B6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85CB1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85CB1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585CB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85CB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85CB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85CB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85CB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85CB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85CB1"/>
    <w:pPr>
      <w:ind w:left="1920"/>
    </w:pPr>
  </w:style>
  <w:style w:type="character" w:styleId="CommentReference">
    <w:name w:val="annotation reference"/>
    <w:basedOn w:val="DefaultParagraphFont"/>
    <w:uiPriority w:val="99"/>
    <w:semiHidden/>
    <w:rsid w:val="00585CB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85CB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85CB1"/>
    <w:rPr>
      <w:vertAlign w:val="superscript"/>
    </w:rPr>
  </w:style>
  <w:style w:type="character" w:styleId="Hyperlink">
    <w:name w:val="Hyperlink"/>
    <w:basedOn w:val="DefaultParagraphFont"/>
    <w:uiPriority w:val="99"/>
    <w:rsid w:val="00585CB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85CB1"/>
  </w:style>
  <w:style w:type="character" w:styleId="Strong">
    <w:name w:val="Strong"/>
    <w:basedOn w:val="DefaultParagraphFont"/>
    <w:uiPriority w:val="99"/>
    <w:qFormat/>
    <w:rsid w:val="00585CB1"/>
    <w:rPr>
      <w:b/>
      <w:bCs/>
    </w:rPr>
  </w:style>
  <w:style w:type="table" w:styleId="TableGrid">
    <w:name w:val="Table Grid"/>
    <w:basedOn w:val="TableNormal"/>
    <w:uiPriority w:val="99"/>
    <w:rsid w:val="00585C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dl-nadpis">
    <w:name w:val="oddíl-nadpis"/>
    <w:basedOn w:val="Normal"/>
    <w:uiPriority w:val="99"/>
    <w:rsid w:val="00585CB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85CB1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85CB1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85CB1"/>
    <w:pPr>
      <w:ind w:left="3402" w:hanging="1278"/>
    </w:pPr>
  </w:style>
  <w:style w:type="paragraph" w:customStyle="1" w:styleId="bulletsub">
    <w:name w:val="bullet_sub"/>
    <w:basedOn w:val="Normal"/>
    <w:uiPriority w:val="99"/>
    <w:rsid w:val="00585CB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customStyle="1" w:styleId="bullet-3">
    <w:name w:val="bullet-3"/>
    <w:basedOn w:val="Normal"/>
    <w:uiPriority w:val="99"/>
    <w:rsid w:val="00585CB1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customStyle="1" w:styleId="tabulka">
    <w:name w:val="tabulka"/>
    <w:basedOn w:val="text-3mezera"/>
    <w:uiPriority w:val="99"/>
    <w:rsid w:val="00585CB1"/>
    <w:pPr>
      <w:spacing w:before="120"/>
      <w:jc w:val="center"/>
    </w:pPr>
    <w:rPr>
      <w:sz w:val="20"/>
      <w:szCs w:val="20"/>
    </w:rPr>
  </w:style>
  <w:style w:type="paragraph" w:customStyle="1" w:styleId="Volume">
    <w:name w:val="Volume"/>
    <w:basedOn w:val="text"/>
    <w:next w:val="Section"/>
    <w:uiPriority w:val="99"/>
    <w:rsid w:val="00585CB1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85CB1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85CB1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85CB1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85CB1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customStyle="1" w:styleId="Blockquote">
    <w:name w:val="Blockquote"/>
    <w:basedOn w:val="Normal"/>
    <w:uiPriority w:val="99"/>
    <w:rsid w:val="00585CB1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85CB1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85CB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85CB1"/>
    <w:pPr>
      <w:spacing w:before="120" w:after="120"/>
      <w:ind w:left="1418" w:hanging="567"/>
      <w:jc w:val="both"/>
    </w:pPr>
  </w:style>
  <w:style w:type="paragraph" w:customStyle="1" w:styleId="titre4">
    <w:name w:val="titre4"/>
    <w:basedOn w:val="Normal"/>
    <w:uiPriority w:val="99"/>
    <w:rsid w:val="00585CB1"/>
    <w:pPr>
      <w:numPr>
        <w:numId w:val="1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character" w:customStyle="1" w:styleId="tw4winMark">
    <w:name w:val="tw4winMark"/>
    <w:uiPriority w:val="99"/>
    <w:rsid w:val="00585CB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585CB1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DefaultMargins">
    <w:name w:val="DefaultMargins"/>
    <w:uiPriority w:val="99"/>
    <w:rsid w:val="00585CB1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585CB1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585CB1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customStyle="1" w:styleId="Style2">
    <w:name w:val="Style2"/>
    <w:basedOn w:val="Normal"/>
    <w:next w:val="Normal"/>
    <w:uiPriority w:val="99"/>
    <w:rsid w:val="00585CB1"/>
    <w:pPr>
      <w:widowControl w:val="0"/>
      <w:shd w:val="clear" w:color="auto" w:fill="FFFFFF"/>
      <w:tabs>
        <w:tab w:val="left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uiPriority w:val="99"/>
    <w:rsid w:val="00585CB1"/>
    <w:pPr>
      <w:numPr>
        <w:numId w:val="3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uiPriority w:val="99"/>
    <w:rsid w:val="00585CB1"/>
    <w:pPr>
      <w:keepNext w:val="0"/>
      <w:keepLines/>
      <w:tabs>
        <w:tab w:val="left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uiPriority w:val="99"/>
    <w:rsid w:val="00585CB1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85CB1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85CB1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uiPriority w:val="99"/>
    <w:rsid w:val="00585CB1"/>
    <w:pPr>
      <w:ind w:left="1134"/>
    </w:pPr>
  </w:style>
  <w:style w:type="paragraph" w:customStyle="1" w:styleId="Style3">
    <w:name w:val="Style3"/>
    <w:basedOn w:val="Normal2"/>
    <w:uiPriority w:val="99"/>
    <w:rsid w:val="00585CB1"/>
    <w:pPr>
      <w:ind w:left="1134" w:right="0"/>
    </w:pPr>
  </w:style>
  <w:style w:type="paragraph" w:customStyle="1" w:styleId="Normal3tiret">
    <w:name w:val="Normal3tiret"/>
    <w:basedOn w:val="Normal3"/>
    <w:uiPriority w:val="99"/>
    <w:rsid w:val="00585CB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585CB1"/>
    <w:rPr>
      <w:lang w:eastAsia="en-GB"/>
    </w:rPr>
  </w:style>
  <w:style w:type="paragraph" w:customStyle="1" w:styleId="Text2">
    <w:name w:val="Text 2"/>
    <w:basedOn w:val="Normal"/>
    <w:uiPriority w:val="99"/>
    <w:rsid w:val="00585CB1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basedOn w:val="Heading2"/>
    <w:uiPriority w:val="99"/>
    <w:rsid w:val="00585CB1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paragraph" w:customStyle="1" w:styleId="Annexetitle">
    <w:name w:val="Annexe_title"/>
    <w:basedOn w:val="Heading1"/>
    <w:next w:val="Normal"/>
    <w:uiPriority w:val="99"/>
    <w:rsid w:val="00585CB1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585CB1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character" w:customStyle="1" w:styleId="Style11pt">
    <w:name w:val="Style 11 pt"/>
    <w:uiPriority w:val="99"/>
    <w:rsid w:val="00585CB1"/>
    <w:rPr>
      <w:sz w:val="22"/>
      <w:szCs w:val="22"/>
    </w:rPr>
  </w:style>
  <w:style w:type="paragraph" w:customStyle="1" w:styleId="Char2">
    <w:name w:val="Char2"/>
    <w:basedOn w:val="Normal"/>
    <w:uiPriority w:val="99"/>
    <w:rsid w:val="00585C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5CB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585CB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585CB1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49195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tumotors@greatwall.mk" TargetMode="External"/><Relationship Id="rId13" Type="http://schemas.openxmlformats.org/officeDocument/2006/relationships/hyperlink" Target="mailto:info@renault.mk" TargetMode="External"/><Relationship Id="rId18" Type="http://schemas.openxmlformats.org/officeDocument/2006/relationships/hyperlink" Target="mailto:sales@kiamotors.com.m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esiljanoski@ford.com.mk" TargetMode="External"/><Relationship Id="rId7" Type="http://schemas.openxmlformats.org/officeDocument/2006/relationships/hyperlink" Target="mailto:kontakt@automakedonija.com.mk" TargetMode="External"/><Relationship Id="rId12" Type="http://schemas.openxmlformats.org/officeDocument/2006/relationships/hyperlink" Target="mailto:abc@gmail.com" TargetMode="External"/><Relationship Id="rId17" Type="http://schemas.openxmlformats.org/officeDocument/2006/relationships/hyperlink" Target="mailto:info@toyota.com.m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alon.honda@makpetrol.com.mk" TargetMode="External"/><Relationship Id="rId20" Type="http://schemas.openxmlformats.org/officeDocument/2006/relationships/hyperlink" Target="mailto:sales@porsche.com.m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utodesk.com.mk" TargetMode="External"/><Relationship Id="rId24" Type="http://schemas.openxmlformats.org/officeDocument/2006/relationships/hyperlink" Target="mailto:office@makautostar.com.m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dacia.mk" TargetMode="External"/><Relationship Id="rId23" Type="http://schemas.openxmlformats.org/officeDocument/2006/relationships/hyperlink" Target="mailto:marketing@citroen.com.m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ontact@olympiamotors.com.mk" TargetMode="External"/><Relationship Id="rId19" Type="http://schemas.openxmlformats.org/officeDocument/2006/relationships/hyperlink" Target="mailto:office@porsche.com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zu@automakedonija.com.mk" TargetMode="External"/><Relationship Id="rId14" Type="http://schemas.openxmlformats.org/officeDocument/2006/relationships/hyperlink" Target="mailto:prodazba@renault.mk" TargetMode="External"/><Relationship Id="rId22" Type="http://schemas.openxmlformats.org/officeDocument/2006/relationships/hyperlink" Target="mailto:euroimpex@euroimpex.com.m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402</Words>
  <Characters>2295</Characters>
  <Application>Microsoft Office Outlook</Application>
  <DocSecurity>0</DocSecurity>
  <Lines>0</Lines>
  <Paragraphs>0</Paragraphs>
  <ScaleCrop>false</ScaleCrop>
  <Company>European Commission/Alanet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Maarten/GBP</dc:creator>
  <cp:keywords/>
  <dc:description/>
  <cp:lastModifiedBy>TatjanaS</cp:lastModifiedBy>
  <cp:revision>3</cp:revision>
  <cp:lastPrinted>2020-10-01T12:22:00Z</cp:lastPrinted>
  <dcterms:created xsi:type="dcterms:W3CDTF">2021-08-13T11:08:00Z</dcterms:created>
  <dcterms:modified xsi:type="dcterms:W3CDTF">2021-08-13T11:08:00Z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KSOProductBuildVer">
    <vt:lpwstr>2057-11.2.0.9747</vt:lpwstr>
  </property>
  <property fmtid="{D5CDD505-2E9C-101B-9397-08002B2CF9AE}" pid="4" name="_ReviewingToolsShownOnce">
    <vt:lpwstr/>
  </property>
</Properties>
</file>