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E8" w:rsidRDefault="005846E8">
      <w:pPr>
        <w:jc w:val="center"/>
        <w:rPr>
          <w:b/>
          <w:bCs/>
          <w:sz w:val="28"/>
          <w:szCs w:val="28"/>
          <w:lang w:val="en-GB"/>
        </w:rPr>
      </w:pPr>
    </w:p>
    <w:p w:rsidR="005846E8" w:rsidRPr="00B33EE6" w:rsidRDefault="005846E8">
      <w:pPr>
        <w:jc w:val="center"/>
        <w:rPr>
          <w:rStyle w:val="Strong"/>
          <w:sz w:val="28"/>
          <w:szCs w:val="28"/>
          <w:lang w:val="en-GB"/>
        </w:rPr>
      </w:pPr>
      <w:r w:rsidRPr="00B33EE6">
        <w:rPr>
          <w:b/>
          <w:bCs/>
          <w:sz w:val="28"/>
          <w:szCs w:val="28"/>
          <w:lang w:val="en-GB"/>
        </w:rPr>
        <w:t>SERVICE CONTRACT NOTICE</w:t>
      </w:r>
    </w:p>
    <w:p w:rsidR="005846E8" w:rsidRPr="00F26119" w:rsidRDefault="005846E8" w:rsidP="00F26119">
      <w:pPr>
        <w:jc w:val="center"/>
        <w:rPr>
          <w:b/>
          <w:bCs/>
          <w:sz w:val="28"/>
          <w:szCs w:val="28"/>
        </w:rPr>
      </w:pPr>
      <w:r w:rsidRPr="00F26119">
        <w:rPr>
          <w:b/>
          <w:bCs/>
          <w:sz w:val="28"/>
          <w:szCs w:val="28"/>
        </w:rPr>
        <w:t>Multilingual Project Communication Package - Promotion Material - Promotion Campaign Strategy</w:t>
      </w:r>
    </w:p>
    <w:p w:rsidR="005846E8" w:rsidRPr="00F26119" w:rsidRDefault="005846E8" w:rsidP="00F26119">
      <w:pPr>
        <w:jc w:val="center"/>
        <w:rPr>
          <w:b/>
          <w:bCs/>
          <w:sz w:val="28"/>
          <w:szCs w:val="28"/>
        </w:rPr>
      </w:pPr>
      <w:r>
        <w:rPr>
          <w:b/>
          <w:bCs/>
          <w:sz w:val="28"/>
          <w:szCs w:val="28"/>
        </w:rPr>
        <w:t xml:space="preserve">Resen, Municipality of Resen, Republic of North Macedonia </w:t>
      </w:r>
    </w:p>
    <w:p w:rsidR="005846E8" w:rsidRPr="00B33EE6" w:rsidRDefault="005846E8" w:rsidP="00584BF4">
      <w:pPr>
        <w:ind w:left="709" w:hanging="349"/>
        <w:outlineLvl w:val="0"/>
        <w:rPr>
          <w:rStyle w:val="Strong"/>
          <w:sz w:val="22"/>
          <w:szCs w:val="22"/>
          <w:lang w:val="en-GB"/>
        </w:rPr>
      </w:pPr>
    </w:p>
    <w:p w:rsidR="005846E8" w:rsidRPr="00B33EE6" w:rsidRDefault="005846E8"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5846E8" w:rsidRPr="00B33EE6" w:rsidRDefault="005846E8">
      <w:pPr>
        <w:pStyle w:val="Blockquote"/>
        <w:rPr>
          <w:i/>
          <w:iCs/>
          <w:sz w:val="22"/>
          <w:szCs w:val="22"/>
          <w:lang w:val="en-GB"/>
        </w:rPr>
      </w:pPr>
      <w:r w:rsidRPr="00750294">
        <w:rPr>
          <w:b/>
          <w:bCs/>
          <w:sz w:val="22"/>
          <w:szCs w:val="22"/>
        </w:rPr>
        <w:t>GREEN INTER-E-MOBILITY – CN1-SO2.1-SC039 (</w:t>
      </w:r>
      <w:r w:rsidRPr="00750294">
        <w:rPr>
          <w:b/>
          <w:bCs/>
          <w:sz w:val="22"/>
          <w:szCs w:val="22"/>
          <w:u w:val="single"/>
        </w:rPr>
        <w:t>09-551/5</w:t>
      </w:r>
      <w:r w:rsidRPr="00750294">
        <w:rPr>
          <w:b/>
          <w:bCs/>
          <w:sz w:val="22"/>
          <w:szCs w:val="22"/>
        </w:rPr>
        <w:t>)</w:t>
      </w:r>
    </w:p>
    <w:p w:rsidR="005846E8" w:rsidRPr="00B33EE6" w:rsidRDefault="005846E8"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r>
        <w:rPr>
          <w:rStyle w:val="Strong"/>
          <w:sz w:val="22"/>
          <w:szCs w:val="22"/>
          <w:lang w:val="en-GB"/>
        </w:rPr>
        <w:tab/>
      </w:r>
    </w:p>
    <w:p w:rsidR="005846E8" w:rsidRPr="00B33EE6" w:rsidRDefault="005846E8" w:rsidP="00F26119">
      <w:pPr>
        <w:pStyle w:val="Blockquote"/>
        <w:ind w:left="0" w:firstLine="360"/>
        <w:jc w:val="both"/>
        <w:rPr>
          <w:sz w:val="22"/>
          <w:szCs w:val="22"/>
          <w:lang w:val="en-GB"/>
        </w:rPr>
      </w:pPr>
      <w:r w:rsidRPr="00F26119">
        <w:rPr>
          <w:sz w:val="22"/>
          <w:szCs w:val="22"/>
          <w:lang w:val="en-GB"/>
        </w:rPr>
        <w:t>Single tender</w:t>
      </w:r>
    </w:p>
    <w:p w:rsidR="005846E8" w:rsidRPr="00B33EE6" w:rsidRDefault="005846E8"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5846E8" w:rsidRPr="00B33EE6" w:rsidRDefault="005846E8" w:rsidP="00F26119">
      <w:pPr>
        <w:pStyle w:val="PRAGHeading2"/>
        <w:numPr>
          <w:ilvl w:val="0"/>
          <w:numId w:val="0"/>
        </w:numPr>
        <w:ind w:left="357" w:right="357"/>
        <w:rPr>
          <w:lang w:val="en-GB"/>
        </w:rPr>
      </w:pPr>
      <w:r w:rsidRPr="007D164E">
        <w:rPr>
          <w:rStyle w:val="Emphasis"/>
          <w:i w:val="0"/>
          <w:iCs w:val="0"/>
          <w:sz w:val="22"/>
          <w:szCs w:val="22"/>
          <w:lang w:val="en-GB"/>
        </w:rPr>
        <w:t>“Interreg IPA Cross-border Cooperation Programme Greece - the Republic of North Macedonia 2014 - 2020” (“Interreg IPA Cross-border Cooperation Programme Greece - the Republic of North Macedonia 2014-2020")</w:t>
      </w:r>
    </w:p>
    <w:p w:rsidR="005846E8" w:rsidRPr="00B33EE6" w:rsidRDefault="005846E8"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5846E8" w:rsidRPr="007D164E" w:rsidRDefault="005846E8" w:rsidP="00F26119">
      <w:pPr>
        <w:pStyle w:val="Blockquote"/>
        <w:jc w:val="both"/>
        <w:rPr>
          <w:rStyle w:val="Emphasis"/>
          <w:i w:val="0"/>
          <w:iCs w:val="0"/>
          <w:sz w:val="22"/>
          <w:szCs w:val="22"/>
          <w:lang w:val="en-GB"/>
        </w:rPr>
      </w:pPr>
      <w:r>
        <w:rPr>
          <w:rStyle w:val="Emphasis"/>
          <w:i w:val="0"/>
          <w:iCs w:val="0"/>
          <w:sz w:val="22"/>
          <w:szCs w:val="22"/>
          <w:lang w:val="en-GB"/>
        </w:rPr>
        <w:t xml:space="preserve">Integration of Green Transport in Cities - </w:t>
      </w:r>
      <w:r w:rsidRPr="007D164E">
        <w:rPr>
          <w:rStyle w:val="Emphasis"/>
          <w:i w:val="0"/>
          <w:iCs w:val="0"/>
          <w:sz w:val="22"/>
          <w:szCs w:val="22"/>
          <w:lang w:val="en-GB"/>
        </w:rPr>
        <w:t>Green Inter-e-Mobility – CN1 – S.0 2.1 – SC 039</w:t>
      </w:r>
    </w:p>
    <w:p w:rsidR="005846E8" w:rsidRPr="00B33EE6" w:rsidRDefault="005846E8" w:rsidP="00F26119">
      <w:pPr>
        <w:pStyle w:val="Blockquote"/>
        <w:jc w:val="both"/>
        <w:rPr>
          <w:sz w:val="22"/>
          <w:szCs w:val="22"/>
          <w:lang w:val="en-GB"/>
        </w:rPr>
      </w:pPr>
      <w:r>
        <w:rPr>
          <w:rStyle w:val="Emphasis"/>
          <w:i w:val="0"/>
          <w:iCs w:val="0"/>
          <w:sz w:val="22"/>
          <w:szCs w:val="22"/>
          <w:lang w:val="en-GB"/>
        </w:rPr>
        <w:t>WP2</w:t>
      </w:r>
      <w:r w:rsidRPr="007D164E">
        <w:rPr>
          <w:rStyle w:val="Emphasis"/>
          <w:i w:val="0"/>
          <w:iCs w:val="0"/>
          <w:sz w:val="22"/>
          <w:szCs w:val="22"/>
          <w:lang w:val="en-GB"/>
        </w:rPr>
        <w:t xml:space="preserve">, </w:t>
      </w:r>
      <w:r>
        <w:rPr>
          <w:rStyle w:val="Emphasis"/>
          <w:i w:val="0"/>
          <w:iCs w:val="0"/>
          <w:sz w:val="22"/>
          <w:szCs w:val="22"/>
          <w:lang w:val="en-GB"/>
        </w:rPr>
        <w:t>D 2.3.1</w:t>
      </w:r>
      <w:r w:rsidRPr="007D164E">
        <w:rPr>
          <w:rStyle w:val="Emphasis"/>
          <w:i w:val="0"/>
          <w:iCs w:val="0"/>
          <w:sz w:val="22"/>
          <w:szCs w:val="22"/>
          <w:lang w:val="en-GB"/>
        </w:rPr>
        <w:t xml:space="preserve"> </w:t>
      </w:r>
    </w:p>
    <w:p w:rsidR="005846E8" w:rsidRPr="00B33EE6" w:rsidRDefault="005846E8" w:rsidP="00584BF4">
      <w:pPr>
        <w:ind w:left="709" w:hanging="349"/>
        <w:outlineLvl w:val="0"/>
        <w:rPr>
          <w:sz w:val="22"/>
          <w:szCs w:val="22"/>
          <w:lang w:val="en-GB"/>
        </w:rPr>
      </w:pPr>
      <w:r w:rsidRPr="00B33EE6">
        <w:rPr>
          <w:rStyle w:val="Strong"/>
          <w:sz w:val="22"/>
          <w:szCs w:val="22"/>
          <w:lang w:val="en-GB"/>
        </w:rPr>
        <w:t xml:space="preserve">5. </w:t>
      </w:r>
      <w:r w:rsidRPr="00B33EE6">
        <w:rPr>
          <w:rStyle w:val="Strong"/>
          <w:sz w:val="22"/>
          <w:szCs w:val="22"/>
          <w:lang w:val="en-GB"/>
        </w:rPr>
        <w:tab/>
        <w:t xml:space="preserve">Contracting </w:t>
      </w:r>
      <w:r>
        <w:rPr>
          <w:rStyle w:val="Strong"/>
          <w:sz w:val="22"/>
          <w:szCs w:val="22"/>
          <w:lang w:val="en-GB"/>
        </w:rPr>
        <w:t>a</w:t>
      </w:r>
      <w:r w:rsidRPr="00B33EE6">
        <w:rPr>
          <w:rStyle w:val="Strong"/>
          <w:sz w:val="22"/>
          <w:szCs w:val="22"/>
          <w:lang w:val="en-GB"/>
        </w:rPr>
        <w:t>uthority</w:t>
      </w:r>
    </w:p>
    <w:p w:rsidR="005846E8" w:rsidRPr="007D164E" w:rsidRDefault="005846E8" w:rsidP="00480221">
      <w:pPr>
        <w:spacing w:before="0" w:after="0"/>
        <w:ind w:left="360" w:right="360" w:firstLine="352"/>
        <w:jc w:val="both"/>
        <w:rPr>
          <w:rStyle w:val="Emphasis"/>
          <w:i w:val="0"/>
          <w:iCs w:val="0"/>
          <w:sz w:val="22"/>
          <w:szCs w:val="22"/>
          <w:lang w:val="en-GB"/>
        </w:rPr>
      </w:pPr>
      <w:r w:rsidRPr="007D164E">
        <w:rPr>
          <w:rStyle w:val="Emphasis"/>
          <w:i w:val="0"/>
          <w:iCs w:val="0"/>
          <w:sz w:val="22"/>
          <w:szCs w:val="22"/>
          <w:lang w:val="en-GB"/>
        </w:rPr>
        <w:t>Municipality</w:t>
      </w:r>
      <w:r>
        <w:rPr>
          <w:rStyle w:val="Emphasis"/>
          <w:i w:val="0"/>
          <w:iCs w:val="0"/>
          <w:sz w:val="22"/>
          <w:szCs w:val="22"/>
          <w:lang w:val="en-GB"/>
        </w:rPr>
        <w:t xml:space="preserve"> of Resen</w:t>
      </w:r>
    </w:p>
    <w:p w:rsidR="005846E8" w:rsidRPr="007D164E" w:rsidRDefault="005846E8" w:rsidP="00480221">
      <w:pPr>
        <w:spacing w:before="0" w:after="0"/>
        <w:ind w:left="360" w:right="360"/>
        <w:jc w:val="both"/>
        <w:rPr>
          <w:rStyle w:val="Emphasis"/>
          <w:i w:val="0"/>
          <w:iCs w:val="0"/>
          <w:sz w:val="22"/>
          <w:szCs w:val="22"/>
          <w:lang w:val="en-GB"/>
        </w:rPr>
      </w:pPr>
      <w:r w:rsidRPr="007D164E">
        <w:rPr>
          <w:rStyle w:val="Emphasis"/>
          <w:i w:val="0"/>
          <w:iCs w:val="0"/>
          <w:sz w:val="22"/>
          <w:szCs w:val="22"/>
          <w:lang w:val="en-GB"/>
        </w:rPr>
        <w:t xml:space="preserve">      </w:t>
      </w:r>
      <w:r>
        <w:rPr>
          <w:rStyle w:val="Emphasis"/>
          <w:i w:val="0"/>
          <w:iCs w:val="0"/>
          <w:sz w:val="22"/>
          <w:szCs w:val="22"/>
          <w:lang w:val="en-GB"/>
        </w:rPr>
        <w:t xml:space="preserve">Square Car Samoil no. 20,  7310 Resen </w:t>
      </w:r>
    </w:p>
    <w:p w:rsidR="005846E8" w:rsidRPr="007D164E" w:rsidRDefault="005846E8" w:rsidP="00480221">
      <w:pPr>
        <w:spacing w:before="0" w:after="0"/>
        <w:ind w:left="360" w:right="360"/>
        <w:jc w:val="both"/>
        <w:rPr>
          <w:rStyle w:val="Emphasis"/>
          <w:i w:val="0"/>
          <w:iCs w:val="0"/>
          <w:sz w:val="22"/>
          <w:szCs w:val="22"/>
          <w:lang w:val="en-GB"/>
        </w:rPr>
      </w:pPr>
      <w:r>
        <w:rPr>
          <w:rStyle w:val="Emphasis"/>
          <w:i w:val="0"/>
          <w:iCs w:val="0"/>
          <w:sz w:val="22"/>
          <w:szCs w:val="22"/>
          <w:lang w:val="en-GB"/>
        </w:rPr>
        <w:t xml:space="preserve">      +38947 551- 770 </w:t>
      </w:r>
    </w:p>
    <w:p w:rsidR="005846E8" w:rsidRDefault="005846E8" w:rsidP="00480221">
      <w:pPr>
        <w:spacing w:before="0" w:after="0"/>
        <w:ind w:left="360" w:right="360"/>
        <w:jc w:val="both"/>
        <w:rPr>
          <w:rStyle w:val="Emphasis"/>
          <w:i w:val="0"/>
          <w:iCs w:val="0"/>
          <w:sz w:val="22"/>
          <w:szCs w:val="22"/>
          <w:lang w:val="en-GB"/>
        </w:rPr>
      </w:pPr>
      <w:r w:rsidRPr="007D164E">
        <w:rPr>
          <w:rStyle w:val="Emphasis"/>
          <w:i w:val="0"/>
          <w:iCs w:val="0"/>
          <w:sz w:val="22"/>
          <w:szCs w:val="22"/>
          <w:lang w:val="en-GB"/>
        </w:rPr>
        <w:t xml:space="preserve">      Email: </w:t>
      </w:r>
      <w:r>
        <w:rPr>
          <w:rStyle w:val="Emphasis"/>
          <w:i w:val="0"/>
          <w:iCs w:val="0"/>
          <w:sz w:val="22"/>
          <w:szCs w:val="22"/>
          <w:lang w:val="en-GB"/>
        </w:rPr>
        <w:t>ResenG</w:t>
      </w:r>
      <w:r w:rsidRPr="007D164E">
        <w:rPr>
          <w:rStyle w:val="Emphasis"/>
          <w:i w:val="0"/>
          <w:iCs w:val="0"/>
          <w:sz w:val="22"/>
          <w:szCs w:val="22"/>
          <w:lang w:val="en-GB"/>
        </w:rPr>
        <w:t>reen</w:t>
      </w:r>
      <w:r>
        <w:rPr>
          <w:rStyle w:val="Emphasis"/>
          <w:i w:val="0"/>
          <w:iCs w:val="0"/>
          <w:sz w:val="22"/>
          <w:szCs w:val="22"/>
          <w:lang w:val="en-GB"/>
        </w:rPr>
        <w:t>Transport</w:t>
      </w:r>
      <w:r w:rsidRPr="007D164E">
        <w:rPr>
          <w:rStyle w:val="Emphasis"/>
          <w:i w:val="0"/>
          <w:iCs w:val="0"/>
          <w:sz w:val="22"/>
          <w:szCs w:val="22"/>
          <w:lang w:val="en-GB"/>
        </w:rPr>
        <w:t>@gmail.com</w:t>
      </w:r>
    </w:p>
    <w:p w:rsidR="005846E8" w:rsidRPr="00B33EE6" w:rsidRDefault="005846E8">
      <w:pPr>
        <w:rPr>
          <w:sz w:val="22"/>
          <w:szCs w:val="22"/>
          <w:lang w:val="en-GB"/>
        </w:rPr>
      </w:pPr>
      <w:r>
        <w:rPr>
          <w:noProof/>
          <w:lang w:val="mk-MK" w:eastAsia="mk-MK"/>
        </w:rPr>
        <w:pict>
          <v:line id="_x0000_s1027" style="position:absolute;z-index:251658240" from="0,12pt" to="468pt,12.05pt" o:allowincell="f" strokecolor="#d4d4d4" strokeweight="1.75pt">
            <v:shadow on="t" origin=",32385f" offset="0,-1pt"/>
          </v:line>
        </w:pict>
      </w:r>
    </w:p>
    <w:p w:rsidR="005846E8" w:rsidRPr="00B33EE6" w:rsidRDefault="005846E8" w:rsidP="00D517A4">
      <w:pPr>
        <w:jc w:val="center"/>
        <w:rPr>
          <w:sz w:val="28"/>
          <w:szCs w:val="28"/>
          <w:lang w:val="en-GB"/>
        </w:rPr>
      </w:pPr>
      <w:r w:rsidRPr="00B33EE6">
        <w:rPr>
          <w:rStyle w:val="Strong"/>
          <w:sz w:val="28"/>
          <w:szCs w:val="28"/>
          <w:lang w:val="en-GB"/>
        </w:rPr>
        <w:t>CONTRACT SPECIFICATION</w:t>
      </w:r>
    </w:p>
    <w:p w:rsidR="005846E8" w:rsidRPr="00B33EE6" w:rsidRDefault="005846E8"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5846E8" w:rsidRPr="00B33EE6" w:rsidRDefault="005846E8">
      <w:pPr>
        <w:pStyle w:val="Blockquote"/>
        <w:jc w:val="both"/>
        <w:rPr>
          <w:i/>
          <w:iCs/>
          <w:sz w:val="22"/>
          <w:szCs w:val="22"/>
          <w:lang w:val="en-GB"/>
        </w:rPr>
      </w:pPr>
      <w:r w:rsidRPr="00480221">
        <w:rPr>
          <w:rStyle w:val="Emphasis"/>
          <w:i w:val="0"/>
          <w:iCs w:val="0"/>
          <w:sz w:val="22"/>
          <w:szCs w:val="22"/>
          <w:lang w:val="en-GB"/>
        </w:rPr>
        <w:t>Global price</w:t>
      </w:r>
      <w:r w:rsidRPr="00B33EE6">
        <w:rPr>
          <w:rStyle w:val="Emphasis"/>
          <w:i w:val="0"/>
          <w:iCs w:val="0"/>
          <w:sz w:val="22"/>
          <w:szCs w:val="22"/>
          <w:lang w:val="en-GB"/>
        </w:rPr>
        <w:t xml:space="preserve"> </w:t>
      </w:r>
    </w:p>
    <w:p w:rsidR="005846E8" w:rsidRDefault="005846E8" w:rsidP="00584BF4">
      <w:pPr>
        <w:ind w:left="709" w:hanging="352"/>
        <w:outlineLvl w:val="0"/>
        <w:rPr>
          <w:rStyle w:val="Strong"/>
          <w:sz w:val="22"/>
          <w:szCs w:val="22"/>
          <w:lang w:val="en-GB"/>
        </w:rPr>
      </w:pPr>
    </w:p>
    <w:p w:rsidR="005846E8" w:rsidRDefault="005846E8" w:rsidP="00480221">
      <w:pPr>
        <w:numPr>
          <w:ilvl w:val="0"/>
          <w:numId w:val="44"/>
        </w:numPr>
        <w:outlineLvl w:val="0"/>
        <w:rPr>
          <w:rStyle w:val="Strong"/>
          <w:sz w:val="22"/>
          <w:szCs w:val="22"/>
          <w:lang w:val="en-GB"/>
        </w:rPr>
      </w:pPr>
      <w:r w:rsidRPr="00B33EE6">
        <w:rPr>
          <w:rStyle w:val="Strong"/>
          <w:sz w:val="22"/>
          <w:szCs w:val="22"/>
          <w:lang w:val="en-GB"/>
        </w:rPr>
        <w:t>Contract description</w:t>
      </w:r>
    </w:p>
    <w:p w:rsidR="005846E8" w:rsidRDefault="005846E8" w:rsidP="00480221">
      <w:pPr>
        <w:ind w:left="357"/>
        <w:jc w:val="both"/>
        <w:outlineLvl w:val="0"/>
        <w:rPr>
          <w:rStyle w:val="Emphasis"/>
          <w:i w:val="0"/>
          <w:iCs w:val="0"/>
          <w:sz w:val="22"/>
          <w:szCs w:val="22"/>
          <w:lang w:val="en-GB"/>
        </w:rPr>
      </w:pPr>
      <w:r w:rsidRPr="007C55C2">
        <w:rPr>
          <w:rStyle w:val="yiv1253775671styleverdana"/>
          <w:sz w:val="22"/>
          <w:szCs w:val="22"/>
          <w:lang w:val="mk-MK"/>
        </w:rPr>
        <w:t xml:space="preserve">Municipality of Resen as a contracting authority has to conclude an Contract for services with selected contractor for creation </w:t>
      </w:r>
      <w:r>
        <w:rPr>
          <w:rStyle w:val="yiv1253775671styleverdana"/>
          <w:sz w:val="22"/>
          <w:szCs w:val="22"/>
        </w:rPr>
        <w:t xml:space="preserve">multilingual project communication package </w:t>
      </w:r>
      <w:r>
        <w:rPr>
          <w:rStyle w:val="Emphasis"/>
          <w:i w:val="0"/>
          <w:iCs w:val="0"/>
          <w:sz w:val="22"/>
          <w:szCs w:val="22"/>
          <w:lang w:val="en-GB"/>
        </w:rPr>
        <w:t xml:space="preserve">that will help to implement communication strategy described in Info and Publicity Plan of Green Inter-e-Mobility. </w:t>
      </w:r>
      <w:hyperlink r:id="rId7" w:history="1">
        <w:r w:rsidRPr="008F3295">
          <w:rPr>
            <w:rStyle w:val="Hyperlink"/>
            <w:sz w:val="22"/>
            <w:szCs w:val="22"/>
            <w:lang w:val="en-GB"/>
          </w:rPr>
          <w:t>https://green-inter-e-mobility.eu/wp-content/uploads/2020/05/green-inter-e-mobility_info-and-publicity-_plan_official-final.pdf</w:t>
        </w:r>
      </w:hyperlink>
      <w:r>
        <w:rPr>
          <w:rStyle w:val="Emphasis"/>
          <w:i w:val="0"/>
          <w:iCs w:val="0"/>
          <w:sz w:val="22"/>
          <w:szCs w:val="22"/>
          <w:lang w:val="en-GB"/>
        </w:rPr>
        <w:t xml:space="preserve">. </w:t>
      </w:r>
    </w:p>
    <w:p w:rsidR="005846E8" w:rsidRDefault="005846E8" w:rsidP="007C141D">
      <w:pPr>
        <w:ind w:left="357"/>
        <w:jc w:val="both"/>
        <w:outlineLvl w:val="0"/>
        <w:rPr>
          <w:rStyle w:val="Emphasis"/>
          <w:i w:val="0"/>
          <w:iCs w:val="0"/>
          <w:sz w:val="22"/>
          <w:szCs w:val="22"/>
          <w:lang w:val="en-GB"/>
        </w:rPr>
      </w:pPr>
      <w:r>
        <w:rPr>
          <w:rStyle w:val="Emphasis"/>
          <w:i w:val="0"/>
          <w:iCs w:val="0"/>
          <w:sz w:val="22"/>
          <w:szCs w:val="22"/>
          <w:lang w:val="en-GB"/>
        </w:rPr>
        <w:t xml:space="preserve">For this purpose following </w:t>
      </w:r>
      <w:r w:rsidRPr="00ED2482">
        <w:rPr>
          <w:rStyle w:val="Emphasis"/>
          <w:b/>
          <w:bCs/>
          <w:i w:val="0"/>
          <w:iCs w:val="0"/>
          <w:sz w:val="22"/>
          <w:szCs w:val="22"/>
          <w:lang w:val="en-GB"/>
        </w:rPr>
        <w:t>Promotion Material</w:t>
      </w:r>
      <w:r>
        <w:rPr>
          <w:rStyle w:val="Emphasis"/>
          <w:b/>
          <w:bCs/>
          <w:i w:val="0"/>
          <w:iCs w:val="0"/>
          <w:sz w:val="22"/>
          <w:szCs w:val="22"/>
          <w:lang w:val="en-GB"/>
        </w:rPr>
        <w:t>s</w:t>
      </w:r>
      <w:r w:rsidRPr="007D164E">
        <w:rPr>
          <w:rStyle w:val="Emphasis"/>
          <w:i w:val="0"/>
          <w:iCs w:val="0"/>
          <w:sz w:val="22"/>
          <w:szCs w:val="22"/>
          <w:lang w:val="en-GB"/>
        </w:rPr>
        <w:t xml:space="preserve"> </w:t>
      </w:r>
      <w:r>
        <w:rPr>
          <w:rStyle w:val="Emphasis"/>
          <w:i w:val="0"/>
          <w:iCs w:val="0"/>
          <w:sz w:val="22"/>
          <w:szCs w:val="22"/>
          <w:lang w:val="en-GB"/>
        </w:rPr>
        <w:t xml:space="preserve">(Preparation, design, and colour printing of materials) should be developed: </w:t>
      </w:r>
    </w:p>
    <w:p w:rsidR="005846E8" w:rsidRDefault="005846E8" w:rsidP="007C141D">
      <w:pPr>
        <w:numPr>
          <w:ilvl w:val="0"/>
          <w:numId w:val="46"/>
        </w:numPr>
        <w:jc w:val="both"/>
        <w:outlineLvl w:val="0"/>
      </w:pPr>
      <w:r>
        <w:t xml:space="preserve">Folders A4 , expanding with min 10 barriers (PVC, printed on project logo on the cover) x 100 pcs, </w:t>
      </w:r>
    </w:p>
    <w:p w:rsidR="005846E8" w:rsidRPr="002B1146" w:rsidRDefault="005846E8" w:rsidP="007C141D">
      <w:pPr>
        <w:numPr>
          <w:ilvl w:val="0"/>
          <w:numId w:val="46"/>
        </w:numPr>
        <w:jc w:val="both"/>
        <w:outlineLvl w:val="0"/>
      </w:pPr>
      <w:r>
        <w:t xml:space="preserve">Pens (metal pen in a box-tube, marble black , dimensions- 10 x 137 mm blue, printed logo and text) x 100 pcs </w:t>
      </w:r>
    </w:p>
    <w:p w:rsidR="005846E8" w:rsidRDefault="005846E8" w:rsidP="007C141D">
      <w:pPr>
        <w:numPr>
          <w:ilvl w:val="0"/>
          <w:numId w:val="46"/>
        </w:numPr>
        <w:jc w:val="both"/>
        <w:outlineLvl w:val="0"/>
      </w:pPr>
      <w:r w:rsidRPr="002B1146">
        <w:rPr>
          <w:rFonts w:ascii="Kumbh Regular" w:hAnsi="Kumbh Regular" w:cs="Kumbh Regular"/>
          <w:shd w:val="clear" w:color="auto" w:fill="FFFFFF"/>
        </w:rPr>
        <w:t>A3 Folded leaflets</w:t>
      </w:r>
      <w:r>
        <w:t xml:space="preserve">, text and color printing x 200 pcs. </w:t>
      </w:r>
    </w:p>
    <w:p w:rsidR="005846E8" w:rsidRDefault="005846E8" w:rsidP="007C141D">
      <w:pPr>
        <w:numPr>
          <w:ilvl w:val="0"/>
          <w:numId w:val="46"/>
        </w:numPr>
        <w:jc w:val="both"/>
        <w:outlineLvl w:val="0"/>
      </w:pPr>
      <w:r>
        <w:t xml:space="preserve">Roll Banners including material 100*200sm (design and color printing) x 2 pcs.  </w:t>
      </w:r>
    </w:p>
    <w:p w:rsidR="005846E8" w:rsidRDefault="005846E8" w:rsidP="007C141D">
      <w:pPr>
        <w:numPr>
          <w:ilvl w:val="0"/>
          <w:numId w:val="46"/>
        </w:numPr>
        <w:jc w:val="both"/>
        <w:outlineLvl w:val="0"/>
      </w:pPr>
      <w:r w:rsidRPr="007C141D">
        <w:t>Eco Natural A5 Notebook with natural elastic closure, page ribbon and pen holder</w:t>
      </w:r>
      <w:r>
        <w:t>,</w:t>
      </w:r>
      <w:r w:rsidRPr="007C141D">
        <w:t xml:space="preserve"> </w:t>
      </w:r>
      <w:r>
        <w:t xml:space="preserve">50pages printed project logo on the cover x 50 pcs. </w:t>
      </w:r>
    </w:p>
    <w:p w:rsidR="005846E8" w:rsidRPr="004D412F" w:rsidRDefault="005846E8" w:rsidP="007C141D">
      <w:pPr>
        <w:numPr>
          <w:ilvl w:val="0"/>
          <w:numId w:val="46"/>
        </w:numPr>
        <w:jc w:val="both"/>
        <w:outlineLvl w:val="0"/>
      </w:pPr>
      <w:r>
        <w:t xml:space="preserve">Posters A3 size according to the website </w:t>
      </w:r>
      <w:hyperlink r:id="rId8" w:history="1">
        <w:r w:rsidRPr="008F3295">
          <w:rPr>
            <w:rStyle w:val="Hyperlink"/>
          </w:rPr>
          <w:t>http://poster.interreg.gr/</w:t>
        </w:r>
      </w:hyperlink>
      <w:r>
        <w:t xml:space="preserve"> * 200 pcs </w:t>
      </w:r>
    </w:p>
    <w:p w:rsidR="005846E8" w:rsidRDefault="005846E8" w:rsidP="003A73FD">
      <w:pPr>
        <w:numPr>
          <w:ilvl w:val="0"/>
          <w:numId w:val="46"/>
        </w:numPr>
        <w:jc w:val="both"/>
        <w:outlineLvl w:val="0"/>
      </w:pPr>
      <w:r w:rsidRPr="005E1ACF">
        <w:rPr>
          <w:sz w:val="22"/>
          <w:szCs w:val="22"/>
        </w:rPr>
        <w:t xml:space="preserve">Backpack up to </w:t>
      </w:r>
      <w:r>
        <w:rPr>
          <w:sz w:val="22"/>
          <w:szCs w:val="22"/>
        </w:rPr>
        <w:t>16</w:t>
      </w:r>
      <w:r w:rsidRPr="005E1ACF">
        <w:rPr>
          <w:sz w:val="22"/>
          <w:szCs w:val="22"/>
        </w:rPr>
        <w:t>"</w:t>
      </w:r>
      <w:r>
        <w:t xml:space="preserve"> , material polyester , side pockets , front pocket, internal additional storage space,   dimensions 43*30*15sm </w:t>
      </w:r>
    </w:p>
    <w:p w:rsidR="005846E8" w:rsidRPr="004D412F" w:rsidRDefault="005846E8" w:rsidP="003A73FD">
      <w:pPr>
        <w:numPr>
          <w:ilvl w:val="0"/>
          <w:numId w:val="46"/>
        </w:numPr>
        <w:jc w:val="both"/>
        <w:outlineLvl w:val="0"/>
      </w:pPr>
    </w:p>
    <w:p w:rsidR="005846E8" w:rsidRPr="00B33EE6" w:rsidRDefault="005846E8" w:rsidP="003A73FD">
      <w:pPr>
        <w:pStyle w:val="Blockquote"/>
        <w:ind w:left="0"/>
        <w:jc w:val="both"/>
        <w:rPr>
          <w:lang w:val="en-GB"/>
        </w:rPr>
      </w:pPr>
      <w:r>
        <w:rPr>
          <w:rStyle w:val="Emphasis"/>
          <w:i w:val="0"/>
          <w:iCs w:val="0"/>
          <w:sz w:val="22"/>
          <w:szCs w:val="22"/>
          <w:lang w:val="en-GB"/>
        </w:rPr>
        <w:t xml:space="preserve">       </w:t>
      </w:r>
      <w:r>
        <w:rPr>
          <w:rStyle w:val="Emphasis"/>
          <w:i w:val="0"/>
          <w:iCs w:val="0"/>
          <w:sz w:val="22"/>
          <w:szCs w:val="22"/>
          <w:lang w:val="en-GB"/>
        </w:rPr>
        <w:tab/>
      </w:r>
      <w:r w:rsidRPr="00B33EE6">
        <w:rPr>
          <w:rStyle w:val="Strong"/>
          <w:sz w:val="22"/>
          <w:szCs w:val="22"/>
          <w:lang w:val="en-GB"/>
        </w:rPr>
        <w:t xml:space="preserve">8. </w:t>
      </w:r>
      <w:r w:rsidRPr="00B33EE6">
        <w:rPr>
          <w:rStyle w:val="Strong"/>
          <w:sz w:val="22"/>
          <w:szCs w:val="22"/>
          <w:lang w:val="en-GB"/>
        </w:rPr>
        <w:tab/>
        <w:t>Number and titles of lots</w:t>
      </w:r>
    </w:p>
    <w:p w:rsidR="005846E8" w:rsidRPr="00B33EE6" w:rsidRDefault="005846E8" w:rsidP="00584BF4">
      <w:pPr>
        <w:ind w:left="709" w:hanging="349"/>
        <w:outlineLvl w:val="0"/>
        <w:rPr>
          <w:rStyle w:val="Emphasis"/>
          <w:i w:val="0"/>
          <w:iCs w:val="0"/>
          <w:sz w:val="22"/>
          <w:szCs w:val="22"/>
          <w:lang w:val="en-GB"/>
        </w:rPr>
      </w:pPr>
      <w:r w:rsidRPr="00A7255A">
        <w:rPr>
          <w:rStyle w:val="Emphasis"/>
          <w:i w:val="0"/>
          <w:iCs w:val="0"/>
          <w:sz w:val="22"/>
          <w:szCs w:val="22"/>
          <w:lang w:val="en-GB"/>
        </w:rPr>
        <w:t>One lot only</w:t>
      </w:r>
    </w:p>
    <w:p w:rsidR="005846E8" w:rsidRPr="00B33EE6" w:rsidRDefault="005846E8" w:rsidP="00584BF4">
      <w:pPr>
        <w:ind w:left="709" w:hanging="349"/>
        <w:outlineLvl w:val="0"/>
        <w:rPr>
          <w:rStyle w:val="Strong"/>
          <w:sz w:val="22"/>
          <w:szCs w:val="22"/>
          <w:lang w:val="en-GB"/>
        </w:rPr>
      </w:pPr>
      <w:r w:rsidRPr="00B33EE6">
        <w:rPr>
          <w:rStyle w:val="Strong"/>
          <w:sz w:val="22"/>
          <w:szCs w:val="22"/>
          <w:lang w:val="en-GB"/>
        </w:rPr>
        <w:t xml:space="preserve">9. </w:t>
      </w:r>
      <w:r w:rsidRPr="00B33EE6">
        <w:rPr>
          <w:rStyle w:val="Strong"/>
          <w:sz w:val="22"/>
          <w:szCs w:val="22"/>
          <w:lang w:val="en-GB"/>
        </w:rPr>
        <w:tab/>
        <w:t>Maximum budget</w:t>
      </w:r>
    </w:p>
    <w:p w:rsidR="005846E8" w:rsidRPr="00B33EE6" w:rsidRDefault="005846E8" w:rsidP="00971962">
      <w:pPr>
        <w:pStyle w:val="Blockquote"/>
        <w:jc w:val="both"/>
        <w:rPr>
          <w:sz w:val="22"/>
          <w:szCs w:val="22"/>
          <w:highlight w:val="yellow"/>
          <w:lang w:val="en-GB"/>
        </w:rPr>
      </w:pPr>
      <w:r w:rsidRPr="00A7255A">
        <w:rPr>
          <w:sz w:val="22"/>
          <w:szCs w:val="22"/>
          <w:lang w:val="en-GB"/>
        </w:rPr>
        <w:t>EUR</w:t>
      </w:r>
      <w:r>
        <w:rPr>
          <w:sz w:val="22"/>
          <w:szCs w:val="22"/>
          <w:lang w:val="en-GB"/>
        </w:rPr>
        <w:t xml:space="preserve"> 2.000 </w:t>
      </w:r>
    </w:p>
    <w:p w:rsidR="005846E8" w:rsidRDefault="005846E8">
      <w:pPr>
        <w:pStyle w:val="Blockquote"/>
        <w:jc w:val="both"/>
        <w:rPr>
          <w:sz w:val="22"/>
          <w:szCs w:val="22"/>
          <w:lang w:val="en-GB"/>
        </w:rPr>
      </w:pPr>
    </w:p>
    <w:p w:rsidR="005846E8" w:rsidRDefault="005846E8">
      <w:pPr>
        <w:pStyle w:val="Blockquote"/>
        <w:jc w:val="both"/>
        <w:rPr>
          <w:sz w:val="22"/>
          <w:szCs w:val="22"/>
          <w:lang w:val="en-GB"/>
        </w:rPr>
      </w:pPr>
    </w:p>
    <w:p w:rsidR="005846E8" w:rsidRDefault="005846E8">
      <w:pPr>
        <w:pStyle w:val="Blockquote"/>
        <w:jc w:val="both"/>
        <w:rPr>
          <w:sz w:val="22"/>
          <w:szCs w:val="22"/>
          <w:lang w:val="en-GB"/>
        </w:rPr>
      </w:pPr>
    </w:p>
    <w:p w:rsidR="005846E8" w:rsidRPr="00B33EE6" w:rsidRDefault="005846E8">
      <w:pPr>
        <w:pStyle w:val="Blockquote"/>
        <w:jc w:val="both"/>
        <w:rPr>
          <w:sz w:val="22"/>
          <w:szCs w:val="22"/>
          <w:lang w:val="en-GB"/>
        </w:rPr>
      </w:pPr>
      <w:r>
        <w:rPr>
          <w:noProof/>
          <w:lang w:val="mk-MK" w:eastAsia="mk-MK"/>
        </w:rPr>
        <w:pict>
          <v:line id="_x0000_s1028" style="position:absolute;left:0;text-align:left;z-index:251659264" from="-1.05pt,17.55pt" to="466.95pt,17.6pt" o:allowincell="f" strokecolor="#d4d4d4" strokeweight="1.75pt">
            <v:shadow on="t" origin=",32385f" offset="0,-1pt"/>
          </v:line>
        </w:pict>
      </w:r>
    </w:p>
    <w:p w:rsidR="005846E8" w:rsidRPr="00B33EE6" w:rsidRDefault="005846E8" w:rsidP="00D517A4">
      <w:pPr>
        <w:jc w:val="center"/>
        <w:rPr>
          <w:sz w:val="28"/>
          <w:szCs w:val="28"/>
          <w:lang w:val="en-GB"/>
        </w:rPr>
      </w:pPr>
      <w:r w:rsidRPr="00B33EE6">
        <w:rPr>
          <w:rStyle w:val="Strong"/>
          <w:sz w:val="28"/>
          <w:szCs w:val="28"/>
          <w:lang w:val="en-GB"/>
        </w:rPr>
        <w:t>CONDITIONS OF PARTICIPATION</w:t>
      </w:r>
    </w:p>
    <w:p w:rsidR="005846E8" w:rsidRPr="00B33EE6" w:rsidRDefault="005846E8" w:rsidP="00584BF4">
      <w:pPr>
        <w:ind w:left="709" w:hanging="349"/>
        <w:outlineLvl w:val="0"/>
        <w:rPr>
          <w:sz w:val="22"/>
          <w:szCs w:val="22"/>
          <w:lang w:val="en-GB"/>
        </w:rPr>
      </w:pPr>
      <w:r w:rsidRPr="00B33EE6">
        <w:rPr>
          <w:rStyle w:val="Strong"/>
          <w:sz w:val="22"/>
          <w:szCs w:val="22"/>
          <w:lang w:val="en-GB"/>
        </w:rPr>
        <w:t xml:space="preserve">10. </w:t>
      </w:r>
      <w:r w:rsidRPr="00B33EE6">
        <w:rPr>
          <w:rStyle w:val="Strong"/>
          <w:sz w:val="22"/>
          <w:szCs w:val="22"/>
          <w:lang w:val="en-GB"/>
        </w:rPr>
        <w:tab/>
        <w:t>Eligibility</w:t>
      </w:r>
    </w:p>
    <w:p w:rsidR="005846E8" w:rsidRDefault="005846E8" w:rsidP="003A73FD">
      <w:pPr>
        <w:widowControl/>
        <w:ind w:left="425"/>
        <w:jc w:val="both"/>
        <w:rPr>
          <w:sz w:val="22"/>
          <w:szCs w:val="22"/>
          <w:lang w:val="en-GB"/>
        </w:rPr>
      </w:pPr>
      <w:r w:rsidRPr="00A7255A">
        <w:rPr>
          <w:sz w:val="22"/>
          <w:szCs w:val="22"/>
          <w:lang w:val="en-GB"/>
        </w:rPr>
        <w:t xml:space="preserve">Participation is open to all </w:t>
      </w:r>
      <w:r w:rsidRPr="00A7255A">
        <w:rPr>
          <w:lang w:val="en-GB"/>
        </w:rPr>
        <w:t xml:space="preserve">natural persons who are nationals of and </w:t>
      </w:r>
      <w:r w:rsidRPr="00A7255A">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A7255A">
        <w:rPr>
          <w:lang w:val="en-GB"/>
        </w:rPr>
        <w:t>the Regulation (EU) No </w:t>
      </w:r>
      <w:r w:rsidRPr="00A7255A">
        <w:rPr>
          <w:rFonts w:eastAsia="MS Mincho"/>
          <w:noProof/>
          <w:lang w:val="en-GB" w:eastAsia="ja-JP"/>
        </w:rPr>
        <w:t xml:space="preserve">236/2014 </w:t>
      </w:r>
      <w:r w:rsidRPr="00A7255A">
        <w:rPr>
          <w:lang w:val="en-GB"/>
        </w:rPr>
        <w:t xml:space="preserve">establishing common rules and procedures for the implementation of the Union's instruments for external action (CIR) </w:t>
      </w:r>
      <w:r w:rsidRPr="00A7255A">
        <w:rPr>
          <w:sz w:val="22"/>
          <w:szCs w:val="22"/>
          <w:lang w:val="en-GB"/>
        </w:rPr>
        <w:t>for the applicable instrument under which the contract is financed (see also heading 23 below)</w:t>
      </w:r>
      <w:r w:rsidRPr="00A7255A">
        <w:rPr>
          <w:lang w:val="en-GB"/>
        </w:rPr>
        <w:t>.</w:t>
      </w:r>
      <w:r w:rsidRPr="00A7255A">
        <w:rPr>
          <w:sz w:val="22"/>
          <w:szCs w:val="22"/>
          <w:lang w:val="en-GB"/>
        </w:rPr>
        <w:t xml:space="preserve"> Participation is also open to international organisations.</w:t>
      </w:r>
      <w:bookmarkStart w:id="0" w:name="_DV_M201"/>
      <w:bookmarkEnd w:id="0"/>
      <w:r w:rsidRPr="00F9055E">
        <w:rPr>
          <w:noProof/>
          <w:sz w:val="22"/>
          <w:szCs w:val="22"/>
          <w:lang w:val="en-GB"/>
        </w:rPr>
        <w:t xml:space="preserve"> </w:t>
      </w:r>
      <w:r w:rsidRPr="00A046E7">
        <w:rPr>
          <w:sz w:val="22"/>
          <w:szCs w:val="22"/>
          <w:lang w:val="en-GB"/>
        </w:rPr>
        <w:t xml:space="preserve"> </w:t>
      </w:r>
    </w:p>
    <w:p w:rsidR="005846E8" w:rsidRPr="00A046E7" w:rsidRDefault="005846E8" w:rsidP="003A73FD">
      <w:pPr>
        <w:widowControl/>
        <w:ind w:left="425"/>
        <w:jc w:val="both"/>
        <w:rPr>
          <w:sz w:val="22"/>
          <w:szCs w:val="22"/>
          <w:lang w:val="en-GB"/>
        </w:rPr>
      </w:pPr>
      <w:r w:rsidRPr="00A7255A">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rsidR="005846E8" w:rsidRDefault="005846E8" w:rsidP="00E147D3">
      <w:pPr>
        <w:ind w:left="426"/>
        <w:jc w:val="both"/>
        <w:outlineLvl w:val="0"/>
        <w:rPr>
          <w:sz w:val="22"/>
          <w:szCs w:val="22"/>
          <w:lang w:val="en-GB"/>
        </w:rPr>
      </w:pPr>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1"/>
      <w:bookmarkEnd w:id="2"/>
      <w:bookmarkEnd w:id="3"/>
      <w:bookmarkEnd w:id="4"/>
      <w:bookmarkEnd w:id="5"/>
      <w:bookmarkEnd w:id="6"/>
      <w:bookmarkEnd w:id="7"/>
      <w:bookmarkEnd w:id="8"/>
      <w:bookmarkEnd w:id="9"/>
      <w:bookmarkEnd w:id="10"/>
      <w:bookmarkEnd w:id="11"/>
      <w:bookmarkEnd w:id="12"/>
      <w:bookmarkEnd w:id="13"/>
      <w:r w:rsidRPr="00B33EE6">
        <w:rPr>
          <w:sz w:val="22"/>
          <w:szCs w:val="22"/>
          <w:lang w:val="en-GB"/>
        </w:rPr>
        <w:t xml:space="preserve"> </w:t>
      </w:r>
    </w:p>
    <w:p w:rsidR="005846E8" w:rsidRPr="00B33EE6" w:rsidRDefault="005846E8" w:rsidP="00584BF4">
      <w:pPr>
        <w:ind w:left="709" w:hanging="349"/>
        <w:outlineLvl w:val="0"/>
        <w:rPr>
          <w:sz w:val="22"/>
          <w:szCs w:val="22"/>
          <w:lang w:val="en-GB"/>
        </w:rPr>
      </w:pPr>
      <w:r w:rsidRPr="00B33EE6">
        <w:rPr>
          <w:rStyle w:val="Strong"/>
          <w:sz w:val="22"/>
          <w:szCs w:val="22"/>
          <w:lang w:val="en-GB"/>
        </w:rPr>
        <w:t xml:space="preserve">11. </w:t>
      </w:r>
      <w:r w:rsidRPr="00B33EE6">
        <w:rPr>
          <w:rStyle w:val="Strong"/>
          <w:sz w:val="22"/>
          <w:szCs w:val="22"/>
          <w:lang w:val="en-GB"/>
        </w:rPr>
        <w:tab/>
        <w:t>Number of tenders</w:t>
      </w:r>
    </w:p>
    <w:p w:rsidR="005846E8" w:rsidRPr="00B33EE6" w:rsidRDefault="005846E8">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5846E8" w:rsidRDefault="005846E8" w:rsidP="00584BF4">
      <w:pPr>
        <w:ind w:left="709" w:hanging="349"/>
        <w:outlineLvl w:val="0"/>
        <w:rPr>
          <w:rStyle w:val="Strong"/>
          <w:sz w:val="22"/>
          <w:szCs w:val="22"/>
          <w:lang w:val="en-GB"/>
        </w:rPr>
      </w:pPr>
    </w:p>
    <w:p w:rsidR="005846E8" w:rsidRPr="00B33EE6" w:rsidRDefault="005846E8"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5846E8" w:rsidRDefault="005846E8">
      <w:pPr>
        <w:pStyle w:val="Blockquote"/>
        <w:jc w:val="both"/>
        <w:rPr>
          <w:sz w:val="22"/>
          <w:szCs w:val="22"/>
          <w:lang w:val="en-GB"/>
        </w:rPr>
      </w:pPr>
      <w:r w:rsidRPr="00B33EE6">
        <w:rPr>
          <w:sz w:val="22"/>
          <w:szCs w:val="22"/>
          <w:lang w:val="en-GB"/>
        </w:rPr>
        <w:t>As part of the tender, tenderers must submit a signed declaration, included in the tender form, to the effect that they are not in any of the exclusion situations listed 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 xml:space="preserve">uide. </w:t>
      </w:r>
    </w:p>
    <w:p w:rsidR="005846E8" w:rsidRPr="00B33EE6" w:rsidRDefault="005846E8">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5846E8" w:rsidRPr="00B33EE6" w:rsidRDefault="005846E8"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5846E8" w:rsidRDefault="005846E8"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5846E8" w:rsidRDefault="005846E8" w:rsidP="00584BF4">
      <w:pPr>
        <w:ind w:left="709" w:hanging="349"/>
        <w:outlineLvl w:val="0"/>
        <w:rPr>
          <w:rStyle w:val="Emphasis"/>
          <w:i w:val="0"/>
          <w:iCs w:val="0"/>
          <w:sz w:val="22"/>
          <w:szCs w:val="22"/>
          <w:lang w:val="en-GB"/>
        </w:rPr>
      </w:pPr>
    </w:p>
    <w:p w:rsidR="005846E8" w:rsidRPr="00B33EE6" w:rsidRDefault="005846E8" w:rsidP="00584BF4">
      <w:pPr>
        <w:ind w:left="709" w:hanging="349"/>
        <w:outlineLvl w:val="0"/>
        <w:rPr>
          <w:rStyle w:val="Emphasis"/>
          <w:i w:val="0"/>
          <w:iCs w:val="0"/>
          <w:sz w:val="22"/>
          <w:szCs w:val="22"/>
          <w:lang w:val="en-GB"/>
        </w:rPr>
      </w:pPr>
    </w:p>
    <w:p w:rsidR="005846E8" w:rsidRPr="00B33EE6" w:rsidRDefault="005846E8">
      <w:pPr>
        <w:keepNext/>
        <w:jc w:val="center"/>
        <w:rPr>
          <w:sz w:val="28"/>
          <w:szCs w:val="28"/>
          <w:lang w:val="en-GB"/>
        </w:rPr>
      </w:pPr>
      <w:r>
        <w:rPr>
          <w:noProof/>
          <w:lang w:val="mk-MK" w:eastAsia="mk-MK"/>
        </w:rPr>
        <w:pict>
          <v:line id="_x0000_s1029" style="position:absolute;left:0;text-align:left;z-index:251660288" from="1.5pt,2.05pt" to="469.5pt,2.1pt" o:allowincell="f" strokecolor="#d4d4d4" strokeweight="1.75pt">
            <v:shadow on="t" origin=",32385f" offset="0,-1pt"/>
          </v:line>
        </w:pict>
      </w:r>
      <w:r w:rsidRPr="00B33EE6">
        <w:rPr>
          <w:rStyle w:val="Strong"/>
          <w:sz w:val="28"/>
          <w:szCs w:val="28"/>
          <w:lang w:val="en-GB"/>
        </w:rPr>
        <w:t>PROVISIONAL TIMETABLE</w:t>
      </w:r>
    </w:p>
    <w:p w:rsidR="005846E8" w:rsidRPr="00B33EE6" w:rsidRDefault="005846E8"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5846E8" w:rsidRPr="00B33EE6" w:rsidRDefault="005846E8" w:rsidP="00571687">
      <w:pPr>
        <w:pStyle w:val="Blockquote"/>
        <w:jc w:val="both"/>
        <w:rPr>
          <w:i/>
          <w:iCs/>
          <w:sz w:val="22"/>
          <w:szCs w:val="22"/>
          <w:lang w:val="en-GB"/>
        </w:rPr>
      </w:pPr>
      <w:r>
        <w:rPr>
          <w:rStyle w:val="Emphasis"/>
          <w:i w:val="0"/>
          <w:iCs w:val="0"/>
          <w:sz w:val="22"/>
          <w:szCs w:val="22"/>
          <w:lang w:val="en-GB"/>
        </w:rPr>
        <w:t>24.08.2021</w:t>
      </w:r>
    </w:p>
    <w:p w:rsidR="005846E8" w:rsidRDefault="005846E8" w:rsidP="003A73FD">
      <w:pPr>
        <w:ind w:left="709" w:hanging="349"/>
        <w:outlineLvl w:val="0"/>
        <w:rPr>
          <w:rStyle w:val="Strong"/>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5846E8" w:rsidRDefault="005846E8" w:rsidP="003A73FD">
      <w:pPr>
        <w:ind w:left="709" w:hanging="349"/>
        <w:outlineLvl w:val="0"/>
        <w:rPr>
          <w:rStyle w:val="Emphasis"/>
          <w:i w:val="0"/>
          <w:iCs w:val="0"/>
          <w:sz w:val="22"/>
          <w:szCs w:val="22"/>
          <w:lang w:val="en-GB"/>
        </w:rPr>
      </w:pPr>
      <w:r>
        <w:rPr>
          <w:rStyle w:val="Emphasis"/>
          <w:i w:val="0"/>
          <w:iCs w:val="0"/>
          <w:sz w:val="22"/>
          <w:szCs w:val="22"/>
          <w:lang w:val="en-GB"/>
        </w:rPr>
        <w:t>The implementation period will be 2(two) months - from 24</w:t>
      </w:r>
      <w:r w:rsidRPr="00361FD5">
        <w:rPr>
          <w:rStyle w:val="Emphasis"/>
          <w:i w:val="0"/>
          <w:iCs w:val="0"/>
          <w:sz w:val="22"/>
          <w:szCs w:val="22"/>
          <w:lang w:val="en-GB"/>
        </w:rPr>
        <w:t>.0</w:t>
      </w:r>
      <w:r>
        <w:rPr>
          <w:rStyle w:val="Emphasis"/>
          <w:i w:val="0"/>
          <w:iCs w:val="0"/>
          <w:sz w:val="22"/>
          <w:szCs w:val="22"/>
          <w:lang w:val="en-GB"/>
        </w:rPr>
        <w:t xml:space="preserve">8.2021 to 23.10.2021 year  </w:t>
      </w:r>
    </w:p>
    <w:p w:rsidR="005846E8" w:rsidRPr="00B33EE6" w:rsidRDefault="005846E8">
      <w:pPr>
        <w:rPr>
          <w:sz w:val="22"/>
          <w:szCs w:val="22"/>
          <w:lang w:val="en-GB"/>
        </w:rPr>
      </w:pPr>
      <w:r>
        <w:rPr>
          <w:noProof/>
          <w:lang w:val="mk-MK" w:eastAsia="mk-MK"/>
        </w:rPr>
        <w:pict>
          <v:line id="_x0000_s1030" style="position:absolute;z-index:251661312" from="0,12pt" to="468pt,12.05pt" o:allowincell="f" strokecolor="#d4d4d4" strokeweight="1.75pt">
            <v:shadow on="t" origin=",32385f" offset="0,-1pt"/>
          </v:line>
        </w:pict>
      </w:r>
    </w:p>
    <w:p w:rsidR="005846E8" w:rsidRPr="00B33EE6" w:rsidRDefault="005846E8">
      <w:pPr>
        <w:jc w:val="center"/>
        <w:rPr>
          <w:sz w:val="28"/>
          <w:szCs w:val="28"/>
          <w:lang w:val="en-GB"/>
        </w:rPr>
      </w:pPr>
      <w:r w:rsidRPr="00B33EE6">
        <w:rPr>
          <w:rStyle w:val="Strong"/>
          <w:sz w:val="28"/>
          <w:szCs w:val="28"/>
          <w:lang w:val="en-GB"/>
        </w:rPr>
        <w:t>SELECTION AND AWARD CRITERIA</w:t>
      </w:r>
    </w:p>
    <w:p w:rsidR="005846E8" w:rsidRPr="00B33EE6" w:rsidRDefault="005846E8" w:rsidP="00584BF4">
      <w:pPr>
        <w:ind w:left="709" w:hanging="349"/>
        <w:outlineLvl w:val="0"/>
        <w:rPr>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5846E8" w:rsidRDefault="005846E8">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5846E8" w:rsidRPr="00B33EE6" w:rsidRDefault="005846E8">
      <w:pPr>
        <w:pStyle w:val="Blockquote"/>
        <w:jc w:val="both"/>
        <w:rPr>
          <w:sz w:val="22"/>
          <w:szCs w:val="22"/>
          <w:lang w:val="en-GB"/>
        </w:rPr>
      </w:pPr>
    </w:p>
    <w:p w:rsidR="005846E8" w:rsidRDefault="005846E8" w:rsidP="007E7A5C">
      <w:pPr>
        <w:pStyle w:val="Blockquote"/>
        <w:numPr>
          <w:ilvl w:val="0"/>
          <w:numId w:val="47"/>
        </w:numPr>
        <w:ind w:right="357"/>
        <w:jc w:val="both"/>
        <w:rPr>
          <w:sz w:val="22"/>
          <w:szCs w:val="22"/>
          <w:lang w:val="en-GB"/>
        </w:rPr>
      </w:pPr>
      <w:r w:rsidRPr="00B33EE6">
        <w:rPr>
          <w:b/>
          <w:bCs/>
          <w:sz w:val="22"/>
          <w:szCs w:val="22"/>
          <w:u w:val="single"/>
          <w:lang w:val="en-GB"/>
        </w:rPr>
        <w:t>Economic and financial capacity of the tenderer</w:t>
      </w:r>
      <w:r w:rsidRPr="00B33EE6">
        <w:rPr>
          <w:b/>
          <w:bCs/>
          <w:sz w:val="22"/>
          <w:szCs w:val="22"/>
          <w:lang w:val="en-GB"/>
        </w:rPr>
        <w:t xml:space="preserve"> (</w:t>
      </w:r>
      <w:r w:rsidRPr="00B33EE6">
        <w:rPr>
          <w:sz w:val="22"/>
          <w:szCs w:val="22"/>
          <w:lang w:val="en-GB"/>
        </w:rPr>
        <w:t xml:space="preserve">based on item 3 of the tender form). In case of tenderer being a public body, equivalent information should be provided. The reference period which will be taken into account will be the last three </w:t>
      </w:r>
      <w:r>
        <w:rPr>
          <w:sz w:val="22"/>
          <w:szCs w:val="22"/>
          <w:lang w:val="en-GB"/>
        </w:rPr>
        <w:t xml:space="preserve">financial </w:t>
      </w:r>
      <w:r w:rsidRPr="00B33EE6">
        <w:rPr>
          <w:sz w:val="22"/>
          <w:szCs w:val="22"/>
          <w:lang w:val="en-GB"/>
        </w:rPr>
        <w:t>years for which accounts have been closed.</w:t>
      </w:r>
    </w:p>
    <w:p w:rsidR="005846E8" w:rsidRDefault="005846E8" w:rsidP="007E7A5C">
      <w:pPr>
        <w:pStyle w:val="Blockquote"/>
        <w:ind w:firstLine="281"/>
        <w:jc w:val="both"/>
        <w:rPr>
          <w:sz w:val="22"/>
          <w:szCs w:val="22"/>
          <w:lang w:val="en-GB"/>
        </w:rPr>
      </w:pPr>
      <w:r w:rsidRPr="00AC7C7C">
        <w:rPr>
          <w:sz w:val="22"/>
          <w:szCs w:val="22"/>
          <w:lang w:val="en-GB"/>
        </w:rPr>
        <w:t>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w:t>
      </w:r>
    </w:p>
    <w:p w:rsidR="005846E8" w:rsidRDefault="005846E8" w:rsidP="007E7A5C">
      <w:pPr>
        <w:pStyle w:val="Blockquote"/>
        <w:ind w:firstLine="281"/>
        <w:jc w:val="both"/>
        <w:rPr>
          <w:sz w:val="22"/>
          <w:szCs w:val="22"/>
          <w:lang w:val="en-GB"/>
        </w:rPr>
      </w:pPr>
    </w:p>
    <w:p w:rsidR="005846E8" w:rsidRPr="00B33EE6" w:rsidRDefault="005846E8" w:rsidP="00571687">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5846E8" w:rsidRDefault="005846E8"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 years</w:t>
      </w:r>
      <w:r>
        <w:rPr>
          <w:sz w:val="22"/>
          <w:szCs w:val="22"/>
          <w:lang w:val="en-GB"/>
        </w:rPr>
        <w:t xml:space="preserve"> preceding the</w:t>
      </w:r>
      <w:r w:rsidRPr="00B33EE6">
        <w:rPr>
          <w:sz w:val="22"/>
          <w:szCs w:val="22"/>
          <w:lang w:val="en-GB"/>
        </w:rPr>
        <w:t xml:space="preserve"> submission deadline.</w:t>
      </w:r>
    </w:p>
    <w:p w:rsidR="005846E8" w:rsidRDefault="005846E8" w:rsidP="007E7A5C">
      <w:pPr>
        <w:pStyle w:val="Blockquote"/>
        <w:ind w:right="357" w:firstLine="281"/>
        <w:jc w:val="both"/>
        <w:rPr>
          <w:sz w:val="22"/>
          <w:szCs w:val="22"/>
          <w:lang w:val="en-GB"/>
        </w:rPr>
      </w:pPr>
      <w:r>
        <w:rPr>
          <w:sz w:val="22"/>
          <w:szCs w:val="22"/>
          <w:lang w:val="en-GB"/>
        </w:rPr>
        <w:t xml:space="preserve">Has sufficient ongoing resources and expertise to be able to handle the proposed contract </w:t>
      </w:r>
    </w:p>
    <w:p w:rsidR="005846E8" w:rsidRDefault="005846E8" w:rsidP="007E7A5C">
      <w:pPr>
        <w:pStyle w:val="Blockquote"/>
        <w:ind w:right="357" w:firstLine="281"/>
        <w:jc w:val="both"/>
        <w:rPr>
          <w:sz w:val="22"/>
          <w:szCs w:val="22"/>
          <w:lang w:val="en-GB"/>
        </w:rPr>
      </w:pPr>
      <w:r>
        <w:rPr>
          <w:sz w:val="22"/>
          <w:szCs w:val="22"/>
          <w:lang w:val="en-GB"/>
        </w:rPr>
        <w:t xml:space="preserve">At least one staff </w:t>
      </w:r>
      <w:r w:rsidRPr="00AC7C7C">
        <w:rPr>
          <w:sz w:val="22"/>
          <w:szCs w:val="22"/>
          <w:lang w:val="en-GB"/>
        </w:rPr>
        <w:t>(part time, full time, per contract for expert services) that currently work for the tenderer. (provides contract or other relevant documents or statement)</w:t>
      </w:r>
    </w:p>
    <w:p w:rsidR="005846E8" w:rsidRDefault="005846E8" w:rsidP="007E7A5C">
      <w:pPr>
        <w:pStyle w:val="Blockquote"/>
        <w:ind w:right="357" w:firstLine="281"/>
        <w:jc w:val="both"/>
        <w:rPr>
          <w:sz w:val="22"/>
          <w:szCs w:val="22"/>
          <w:lang w:val="en-GB"/>
        </w:rPr>
      </w:pPr>
    </w:p>
    <w:p w:rsidR="005846E8" w:rsidRDefault="005846E8" w:rsidP="007E7A5C">
      <w:pPr>
        <w:pStyle w:val="Blockquote"/>
        <w:ind w:left="720" w:right="357" w:hanging="360"/>
        <w:jc w:val="both"/>
        <w:rPr>
          <w:b/>
          <w:bCs/>
          <w:sz w:val="22"/>
          <w:szCs w:val="22"/>
          <w:u w:val="single"/>
          <w:lang w:val="en-GB"/>
        </w:rPr>
      </w:pPr>
    </w:p>
    <w:p w:rsidR="005846E8" w:rsidRDefault="005846E8" w:rsidP="007E7A5C">
      <w:pPr>
        <w:pStyle w:val="Blockquote"/>
        <w:ind w:left="720" w:right="357" w:hanging="360"/>
        <w:jc w:val="both"/>
        <w:rPr>
          <w:sz w:val="22"/>
          <w:szCs w:val="22"/>
          <w:lang w:val="en-GB"/>
        </w:rPr>
      </w:pPr>
      <w:r>
        <w:rPr>
          <w:b/>
          <w:bCs/>
          <w:sz w:val="22"/>
          <w:szCs w:val="22"/>
          <w:u w:val="single"/>
          <w:lang w:val="en-GB"/>
        </w:rPr>
        <w:t xml:space="preserve">3) </w:t>
      </w:r>
      <w:r w:rsidRPr="00B33EE6">
        <w:rPr>
          <w:b/>
          <w:bCs/>
          <w:sz w:val="22"/>
          <w:szCs w:val="22"/>
          <w:u w:val="single"/>
          <w:lang w:val="en-GB"/>
        </w:rPr>
        <w:t xml:space="preserve">Technical capacity of </w:t>
      </w:r>
      <w:r>
        <w:rPr>
          <w:b/>
          <w:bCs/>
          <w:sz w:val="22"/>
          <w:szCs w:val="22"/>
          <w:u w:val="single"/>
          <w:lang w:val="en-GB"/>
        </w:rPr>
        <w:t>tenderer</w:t>
      </w:r>
      <w:r w:rsidRPr="00B33EE6">
        <w:rPr>
          <w:b/>
          <w:bCs/>
          <w:sz w:val="22"/>
          <w:szCs w:val="22"/>
          <w:u w:val="single"/>
          <w:lang w:val="en-GB"/>
        </w:rPr>
        <w:t xml:space="preserve"> </w:t>
      </w:r>
      <w:r w:rsidRPr="00B33EE6">
        <w:rPr>
          <w:sz w:val="22"/>
          <w:szCs w:val="22"/>
          <w:lang w:val="en-GB"/>
        </w:rPr>
        <w:t>(based on items 5 and 6 of the tender f</w:t>
      </w:r>
      <w:r>
        <w:rPr>
          <w:sz w:val="22"/>
          <w:szCs w:val="22"/>
          <w:lang w:val="en-GB"/>
        </w:rPr>
        <w:t xml:space="preserve">orm). The reference </w:t>
      </w:r>
      <w:r w:rsidRPr="00B33EE6">
        <w:rPr>
          <w:sz w:val="22"/>
          <w:szCs w:val="22"/>
          <w:lang w:val="en-GB"/>
        </w:rPr>
        <w:t xml:space="preserve">period which will be taken into account will be the last </w:t>
      </w:r>
      <w:r w:rsidRPr="00E77F71">
        <w:rPr>
          <w:sz w:val="22"/>
          <w:szCs w:val="22"/>
          <w:lang w:val="en-GB"/>
        </w:rPr>
        <w:t>three years</w:t>
      </w:r>
      <w:r w:rsidRPr="00A046E7">
        <w:rPr>
          <w:sz w:val="22"/>
          <w:szCs w:val="22"/>
          <w:lang w:val="en-GB"/>
        </w:rPr>
        <w:t xml:space="preserve"> </w:t>
      </w:r>
      <w:r>
        <w:rPr>
          <w:sz w:val="22"/>
          <w:szCs w:val="22"/>
          <w:lang w:val="en-GB"/>
        </w:rPr>
        <w:t>preceding the</w:t>
      </w:r>
      <w:r w:rsidRPr="00B33EE6">
        <w:rPr>
          <w:sz w:val="22"/>
          <w:szCs w:val="22"/>
          <w:lang w:val="en-GB"/>
        </w:rPr>
        <w:t xml:space="preserve"> submission deadline.</w:t>
      </w:r>
    </w:p>
    <w:p w:rsidR="005846E8" w:rsidRPr="00617150" w:rsidRDefault="005846E8" w:rsidP="007E7A5C">
      <w:pPr>
        <w:pStyle w:val="Blockquote"/>
        <w:tabs>
          <w:tab w:val="left" w:pos="709"/>
        </w:tabs>
        <w:jc w:val="both"/>
        <w:rPr>
          <w:sz w:val="22"/>
          <w:szCs w:val="22"/>
          <w:lang w:val="en-GB"/>
        </w:rPr>
      </w:pPr>
      <w:r w:rsidRPr="00AC7C7C">
        <w:rPr>
          <w:sz w:val="22"/>
          <w:szCs w:val="22"/>
          <w:lang w:val="en-GB"/>
        </w:rPr>
        <w:t>The tenderer has provided services under at least 1 contract with a budget of at least that of this contract in the fields of the contract which was implemented at any moment during the following period: last three years from the deadline of submission of the tender. (provides invoices or other relevant documents or statement with confirmation)</w:t>
      </w:r>
      <w:r>
        <w:rPr>
          <w:sz w:val="22"/>
          <w:szCs w:val="22"/>
          <w:lang w:val="en-GB"/>
        </w:rPr>
        <w:t>.</w:t>
      </w:r>
    </w:p>
    <w:p w:rsidR="005846E8" w:rsidRDefault="005846E8" w:rsidP="007E7A5C">
      <w:pPr>
        <w:pStyle w:val="Blockquote"/>
        <w:tabs>
          <w:tab w:val="left" w:pos="426"/>
        </w:tabs>
        <w:jc w:val="both"/>
        <w:rPr>
          <w:sz w:val="22"/>
          <w:szCs w:val="22"/>
          <w:lang w:val="en-GB"/>
        </w:rPr>
      </w:pPr>
    </w:p>
    <w:p w:rsidR="005846E8" w:rsidRPr="00B33EE6" w:rsidRDefault="005846E8" w:rsidP="007E7A5C">
      <w:pPr>
        <w:pStyle w:val="Blockquote"/>
        <w:tabs>
          <w:tab w:val="left" w:pos="426"/>
        </w:tabs>
        <w:jc w:val="both"/>
        <w:rPr>
          <w:sz w:val="22"/>
          <w:szCs w:val="22"/>
          <w:lang w:val="en-GB"/>
        </w:rPr>
      </w:pPr>
      <w:r w:rsidRPr="00D95859">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rsidR="005846E8" w:rsidRPr="00B33EE6" w:rsidRDefault="005846E8" w:rsidP="007121FB">
      <w:pPr>
        <w:pStyle w:val="Blockquote"/>
        <w:jc w:val="both"/>
        <w:rPr>
          <w:sz w:val="22"/>
          <w:szCs w:val="22"/>
          <w:lang w:val="en-GB"/>
        </w:rPr>
      </w:pPr>
      <w:r w:rsidRPr="00B33EE6">
        <w:rPr>
          <w:sz w:val="22"/>
          <w:szCs w:val="22"/>
          <w:lang w:val="en-GB"/>
        </w:rPr>
        <w:t xml:space="preserve">Previous experience which would have led to breach of contract and termination by a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rsidR="005846E8" w:rsidRDefault="005846E8"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that it will have at its disposal the resources necessary for </w:t>
      </w:r>
      <w:r>
        <w:rPr>
          <w:sz w:val="22"/>
          <w:szCs w:val="22"/>
          <w:lang w:val="en-GB"/>
        </w:rPr>
        <w:t xml:space="preserve">the </w:t>
      </w:r>
      <w:r w:rsidRPr="00B33EE6">
        <w:rPr>
          <w:sz w:val="22"/>
          <w:szCs w:val="22"/>
          <w:lang w:val="en-GB"/>
        </w:rPr>
        <w:t xml:space="preserve">performance of the contract by producing a commitment </w:t>
      </w:r>
      <w:r>
        <w:rPr>
          <w:sz w:val="22"/>
          <w:szCs w:val="22"/>
          <w:lang w:val="en-GB"/>
        </w:rPr>
        <w:t xml:space="preserve">by </w:t>
      </w:r>
      <w:r w:rsidRPr="00B33EE6">
        <w:rPr>
          <w:sz w:val="22"/>
          <w:szCs w:val="22"/>
          <w:lang w:val="en-GB"/>
        </w:rPr>
        <w:t xml:space="preserve">those entities to place those resources at its disposal. Such entities, for instance the parent company of the economic operator, must respect the same rules of eligibility - notably that of nationality - and must </w:t>
      </w:r>
      <w:r w:rsidRPr="00AF0B6B">
        <w:rPr>
          <w:sz w:val="22"/>
          <w:szCs w:val="22"/>
          <w:lang w:val="en-GB"/>
        </w:rPr>
        <w:t>comply with the selection criteria for which the economic operator relies on them</w:t>
      </w:r>
      <w:r w:rsidRPr="00B33EE6">
        <w:rPr>
          <w:sz w:val="22"/>
          <w:szCs w:val="22"/>
          <w:lang w:val="en-GB"/>
        </w:rPr>
        <w:t xml:space="preserve">. </w:t>
      </w:r>
      <w:r w:rsidRPr="00C04FCE">
        <w:rPr>
          <w:sz w:val="22"/>
          <w:szCs w:val="22"/>
          <w:lang w:val="en-GB"/>
        </w:rPr>
        <w:t>Furthermore, the data for this third entity for the relevant selection criterion should be included in the tender in a separate document. Proof of the capac</w:t>
      </w:r>
      <w:r>
        <w:rPr>
          <w:sz w:val="22"/>
          <w:szCs w:val="22"/>
          <w:lang w:val="en-GB"/>
        </w:rPr>
        <w:t>ity will also have to be provid</w:t>
      </w:r>
      <w:r w:rsidRPr="00C04FCE">
        <w:rPr>
          <w:sz w:val="22"/>
          <w:szCs w:val="22"/>
          <w:lang w:val="en-GB"/>
        </w:rPr>
        <w:t>ed when requested by the contracting authority.</w:t>
      </w:r>
      <w:r>
        <w:rPr>
          <w:sz w:val="22"/>
          <w:szCs w:val="22"/>
          <w:lang w:val="en-GB"/>
        </w:rPr>
        <w:t xml:space="preserve"> </w:t>
      </w:r>
      <w:r w:rsidRPr="00B33EE6">
        <w:rPr>
          <w:sz w:val="22"/>
          <w:szCs w:val="22"/>
          <w:lang w:val="en-GB"/>
        </w:rPr>
        <w:t>With regard to technical and professional criteria, an economic operator may only rely on the capacities of other entities where the latter will perform the  services for which these capacities are required. With regard to economic and financial criteria the entities upon whose capacity the tenderer relies become jointly and severally liable for the performance of the contract.</w:t>
      </w:r>
    </w:p>
    <w:p w:rsidR="005846E8" w:rsidRDefault="005846E8" w:rsidP="007121FB">
      <w:pPr>
        <w:pStyle w:val="Blockquote"/>
        <w:jc w:val="both"/>
        <w:rPr>
          <w:sz w:val="22"/>
          <w:szCs w:val="22"/>
          <w:lang w:val="en-GB"/>
        </w:rPr>
      </w:pPr>
    </w:p>
    <w:p w:rsidR="005846E8" w:rsidRPr="00B33EE6" w:rsidRDefault="005846E8" w:rsidP="007121FB">
      <w:pPr>
        <w:pStyle w:val="Blockquote"/>
        <w:jc w:val="both"/>
        <w:rPr>
          <w:sz w:val="22"/>
          <w:szCs w:val="22"/>
          <w:lang w:val="en-GB"/>
        </w:rPr>
      </w:pPr>
    </w:p>
    <w:p w:rsidR="005846E8" w:rsidRPr="00B33EE6" w:rsidRDefault="005846E8"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5846E8" w:rsidRPr="00B33EE6" w:rsidRDefault="005846E8">
      <w:pPr>
        <w:pStyle w:val="Blockquote"/>
        <w:jc w:val="both"/>
        <w:rPr>
          <w:sz w:val="22"/>
          <w:szCs w:val="22"/>
          <w:lang w:val="en-GB"/>
        </w:rPr>
      </w:pPr>
      <w:r w:rsidRPr="00B33EE6">
        <w:rPr>
          <w:sz w:val="22"/>
          <w:szCs w:val="22"/>
          <w:lang w:val="en-GB"/>
        </w:rPr>
        <w:t>Best price-quality ratio.</w:t>
      </w:r>
    </w:p>
    <w:p w:rsidR="005846E8" w:rsidRPr="00B33EE6" w:rsidRDefault="005846E8">
      <w:pPr>
        <w:rPr>
          <w:sz w:val="22"/>
          <w:szCs w:val="22"/>
          <w:lang w:val="en-GB"/>
        </w:rPr>
      </w:pPr>
      <w:r>
        <w:rPr>
          <w:noProof/>
          <w:lang w:val="mk-MK" w:eastAsia="mk-MK"/>
        </w:rPr>
        <w:pict>
          <v:line id="_x0000_s1031" style="position:absolute;z-index:251662336" from="0,12pt" to="468pt,12.05pt" o:allowincell="f" strokecolor="#d4d4d4" strokeweight="1.75pt">
            <v:shadow on="t" origin=",32385f" offset="0,-1pt"/>
          </v:line>
        </w:pict>
      </w:r>
    </w:p>
    <w:p w:rsidR="005846E8" w:rsidRPr="00B33EE6" w:rsidRDefault="005846E8">
      <w:pPr>
        <w:keepNext/>
        <w:jc w:val="center"/>
        <w:rPr>
          <w:sz w:val="28"/>
          <w:szCs w:val="28"/>
          <w:lang w:val="en-GB"/>
        </w:rPr>
      </w:pPr>
      <w:r w:rsidRPr="00B33EE6">
        <w:rPr>
          <w:rStyle w:val="Strong"/>
          <w:sz w:val="28"/>
          <w:szCs w:val="28"/>
          <w:lang w:val="en-GB"/>
        </w:rPr>
        <w:t>TENDERING</w:t>
      </w:r>
    </w:p>
    <w:p w:rsidR="005846E8" w:rsidRPr="00B33EE6" w:rsidRDefault="005846E8"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 xml:space="preserve">Deadline for </w:t>
      </w:r>
      <w:r>
        <w:rPr>
          <w:rStyle w:val="Strong"/>
          <w:sz w:val="22"/>
          <w:szCs w:val="22"/>
          <w:lang w:val="en-GB"/>
        </w:rPr>
        <w:t xml:space="preserve">submission </w:t>
      </w:r>
      <w:r w:rsidRPr="00B33EE6">
        <w:rPr>
          <w:rStyle w:val="Strong"/>
          <w:sz w:val="22"/>
          <w:szCs w:val="22"/>
          <w:lang w:val="en-GB"/>
        </w:rPr>
        <w:t>of tenders</w:t>
      </w:r>
    </w:p>
    <w:p w:rsidR="005846E8" w:rsidRPr="00B33EE6" w:rsidRDefault="005846E8">
      <w:pPr>
        <w:pStyle w:val="Blockquote"/>
        <w:jc w:val="both"/>
        <w:rPr>
          <w:i/>
          <w:iCs/>
          <w:sz w:val="22"/>
          <w:szCs w:val="22"/>
          <w:lang w:val="en-GB"/>
        </w:rPr>
      </w:pPr>
      <w:r w:rsidRPr="00B33EE6">
        <w:rPr>
          <w:rStyle w:val="Emphasis"/>
          <w:i w:val="0"/>
          <w:iCs w:val="0"/>
          <w:sz w:val="22"/>
          <w:szCs w:val="22"/>
          <w:lang w:val="en-GB"/>
        </w:rPr>
        <w:t xml:space="preserve">The deadline for </w:t>
      </w:r>
      <w:r>
        <w:rPr>
          <w:rStyle w:val="Emphasis"/>
          <w:i w:val="0"/>
          <w:iCs w:val="0"/>
          <w:sz w:val="22"/>
          <w:szCs w:val="22"/>
          <w:lang w:val="en-GB"/>
        </w:rPr>
        <w:t xml:space="preserve">submission </w:t>
      </w:r>
      <w:r w:rsidRPr="00B33EE6">
        <w:rPr>
          <w:rStyle w:val="Emphasis"/>
          <w:i w:val="0"/>
          <w:iCs w:val="0"/>
          <w:sz w:val="22"/>
          <w:szCs w:val="22"/>
          <w:lang w:val="en-GB"/>
        </w:rPr>
        <w:t xml:space="preserve">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r w:rsidRPr="00B33EE6" w:rsidDel="00994EA3">
        <w:rPr>
          <w:rStyle w:val="Emphasis"/>
          <w:i w:val="0"/>
          <w:iCs w:val="0"/>
          <w:sz w:val="22"/>
          <w:szCs w:val="22"/>
          <w:highlight w:val="yellow"/>
          <w:lang w:val="en-GB"/>
        </w:rPr>
        <w:t xml:space="preserve">    </w:t>
      </w:r>
    </w:p>
    <w:p w:rsidR="005846E8" w:rsidRPr="00B33EE6" w:rsidRDefault="005846E8"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5846E8" w:rsidRPr="00B33EE6" w:rsidRDefault="005846E8"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 xml:space="preserve"> 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 xml:space="preserve">nternet address: </w:t>
      </w:r>
      <w:hyperlink r:id="rId9" w:history="1">
        <w:r w:rsidRPr="00B33EE6">
          <w:rPr>
            <w:rStyle w:val="Hyperlink"/>
            <w:sz w:val="22"/>
            <w:szCs w:val="22"/>
            <w:lang w:val="en-GB"/>
          </w:rPr>
          <w:t>http://ec.europa.eu/europeaid/prag/annexes.do?group=B</w:t>
        </w:r>
      </w:hyperlink>
      <w:r w:rsidRPr="00B33EE6">
        <w:rPr>
          <w:sz w:val="22"/>
          <w:szCs w:val="22"/>
          <w:lang w:val="en-GB"/>
        </w:rPr>
        <w:t xml:space="preserve"> , under the zip file called Simplified Tender dossier. </w:t>
      </w:r>
    </w:p>
    <w:p w:rsidR="005846E8" w:rsidRPr="00B33EE6" w:rsidRDefault="005846E8"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5846E8" w:rsidRPr="00B33EE6" w:rsidRDefault="005846E8" w:rsidP="004D5EDB">
      <w:pPr>
        <w:pStyle w:val="Blockquote"/>
        <w:jc w:val="both"/>
        <w:rPr>
          <w:sz w:val="22"/>
          <w:szCs w:val="22"/>
          <w:lang w:val="en-GB"/>
        </w:rPr>
      </w:pPr>
      <w:hyperlink r:id="rId10" w:history="1">
        <w:r w:rsidRPr="005B10FD">
          <w:rPr>
            <w:rStyle w:val="Hyperlink"/>
            <w:sz w:val="22"/>
            <w:szCs w:val="22"/>
            <w:lang w:val="en-GB"/>
          </w:rPr>
          <w:t>http://ec.europa.eu/europeaid/prag/annexes.do?chapterTitleCode=A</w:t>
        </w:r>
      </w:hyperlink>
      <w:r>
        <w:rPr>
          <w:sz w:val="22"/>
          <w:szCs w:val="22"/>
          <w:lang w:val="en-GB"/>
        </w:rPr>
        <w:t xml:space="preserve"> </w:t>
      </w:r>
    </w:p>
    <w:p w:rsidR="005846E8" w:rsidRPr="00B33EE6" w:rsidRDefault="005846E8">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5846E8" w:rsidRPr="00B33EE6" w:rsidRDefault="005846E8"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5846E8" w:rsidRPr="00B33EE6" w:rsidRDefault="005846E8"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5846E8" w:rsidRPr="00B33EE6" w:rsidRDefault="005846E8">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5846E8" w:rsidRPr="00B33EE6" w:rsidRDefault="005846E8"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5846E8" w:rsidRPr="00B33EE6" w:rsidRDefault="005846E8"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5846E8" w:rsidRPr="00B33EE6" w:rsidRDefault="005846E8"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5846E8" w:rsidRPr="00B33EE6" w:rsidRDefault="005846E8"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The outer envelope (and the relevant inner envelope if used) must be marked </w:t>
      </w:r>
      <w:r>
        <w:rPr>
          <w:sz w:val="22"/>
          <w:szCs w:val="22"/>
          <w:lang w:val="en-GB"/>
        </w:rPr>
        <w:t>‘</w:t>
      </w:r>
      <w:r w:rsidRPr="00B33EE6">
        <w:rPr>
          <w:sz w:val="22"/>
          <w:szCs w:val="22"/>
          <w:lang w:val="en-GB"/>
        </w:rPr>
        <w:t>Alteration</w:t>
      </w:r>
      <w:r>
        <w:rPr>
          <w:sz w:val="22"/>
          <w:szCs w:val="22"/>
          <w:lang w:val="en-GB"/>
        </w:rPr>
        <w:t>’</w:t>
      </w:r>
      <w:r w:rsidRPr="00B33EE6">
        <w:rPr>
          <w:sz w:val="22"/>
          <w:szCs w:val="22"/>
          <w:lang w:val="en-GB"/>
        </w:rPr>
        <w:t xml:space="preserve"> or </w:t>
      </w:r>
      <w:r>
        <w:rPr>
          <w:sz w:val="22"/>
          <w:szCs w:val="22"/>
          <w:lang w:val="en-GB"/>
        </w:rPr>
        <w:t>‘</w:t>
      </w:r>
      <w:r w:rsidRPr="00B33EE6">
        <w:rPr>
          <w:sz w:val="22"/>
          <w:szCs w:val="22"/>
          <w:lang w:val="en-GB"/>
        </w:rPr>
        <w:t>Withdrawal</w:t>
      </w:r>
      <w:r>
        <w:rPr>
          <w:sz w:val="22"/>
          <w:szCs w:val="22"/>
          <w:lang w:val="en-GB"/>
        </w:rPr>
        <w:t>’</w:t>
      </w:r>
      <w:r w:rsidRPr="00B33EE6">
        <w:rPr>
          <w:sz w:val="22"/>
          <w:szCs w:val="22"/>
          <w:lang w:val="en-GB"/>
        </w:rPr>
        <w:t xml:space="preserve"> as appropriate.</w:t>
      </w:r>
    </w:p>
    <w:p w:rsidR="005846E8" w:rsidRPr="00B33EE6" w:rsidRDefault="005846E8"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5846E8" w:rsidRDefault="005846E8">
      <w:pPr>
        <w:pStyle w:val="Blockquote"/>
        <w:jc w:val="both"/>
        <w:rPr>
          <w:rStyle w:val="Emphasis"/>
          <w:i w:val="0"/>
          <w:iCs w:val="0"/>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5846E8" w:rsidRDefault="005846E8">
      <w:pPr>
        <w:pStyle w:val="Blockquote"/>
        <w:jc w:val="both"/>
        <w:rPr>
          <w:rStyle w:val="Emphasis"/>
          <w:i w:val="0"/>
          <w:iCs w:val="0"/>
          <w:sz w:val="22"/>
          <w:szCs w:val="22"/>
          <w:lang w:val="en-GB"/>
        </w:rPr>
      </w:pPr>
    </w:p>
    <w:p w:rsidR="005846E8" w:rsidRPr="00B33EE6" w:rsidRDefault="005846E8" w:rsidP="00584BF4">
      <w:pPr>
        <w:ind w:left="709" w:hanging="349"/>
        <w:outlineLvl w:val="0"/>
        <w:rPr>
          <w:rStyle w:val="Strong"/>
          <w:sz w:val="22"/>
          <w:szCs w:val="22"/>
          <w:lang w:val="en-GB"/>
        </w:rPr>
      </w:pPr>
      <w:r>
        <w:rPr>
          <w:rStyle w:val="Strong"/>
          <w:sz w:val="22"/>
          <w:szCs w:val="22"/>
          <w:lang w:val="en-GB"/>
        </w:rPr>
        <w:t>2</w:t>
      </w:r>
      <w:r w:rsidRPr="00B33EE6">
        <w:rPr>
          <w:rStyle w:val="Strong"/>
          <w:sz w:val="22"/>
          <w:szCs w:val="22"/>
          <w:lang w:val="en-GB"/>
        </w:rPr>
        <w:t xml:space="preserve">3. </w:t>
      </w:r>
      <w:r w:rsidRPr="00B33EE6">
        <w:rPr>
          <w:rStyle w:val="Strong"/>
          <w:sz w:val="22"/>
          <w:szCs w:val="22"/>
          <w:lang w:val="en-GB"/>
        </w:rPr>
        <w:tab/>
        <w:t>Legal basis</w:t>
      </w:r>
    </w:p>
    <w:p w:rsidR="005846E8" w:rsidRDefault="005846E8" w:rsidP="007E7A5C">
      <w:pPr>
        <w:pStyle w:val="Blockquote"/>
        <w:spacing w:before="120" w:after="0"/>
        <w:ind w:left="426" w:right="310"/>
        <w:jc w:val="both"/>
        <w:rPr>
          <w:sz w:val="22"/>
          <w:szCs w:val="22"/>
          <w:lang w:val="en-GB"/>
        </w:rPr>
      </w:pPr>
      <w:r w:rsidRPr="00B75F0C">
        <w:rPr>
          <w:sz w:val="22"/>
          <w:szCs w:val="22"/>
          <w:lang w:val="en-GB"/>
        </w:rPr>
        <w:t>Regulation (EU) No 236/2014 of the European Parliament and of the Council of 11 March 2014 laying down common rules and procedures for the implementation of the Union's instruments for financing external action and IPA II</w:t>
      </w:r>
    </w:p>
    <w:p w:rsidR="005846E8" w:rsidRDefault="005846E8" w:rsidP="007E7A5C">
      <w:pPr>
        <w:pStyle w:val="Blockquote"/>
        <w:spacing w:before="120" w:after="0"/>
        <w:ind w:left="426" w:right="310"/>
        <w:jc w:val="both"/>
        <w:rPr>
          <w:sz w:val="22"/>
          <w:szCs w:val="22"/>
          <w:lang w:val="en-GB"/>
        </w:rPr>
      </w:pPr>
    </w:p>
    <w:p w:rsidR="005846E8" w:rsidRPr="00F9055E" w:rsidRDefault="005846E8" w:rsidP="00E9047D">
      <w:pPr>
        <w:pStyle w:val="Blockquote"/>
        <w:jc w:val="both"/>
        <w:rPr>
          <w:b/>
          <w:bCs/>
          <w:sz w:val="22"/>
          <w:szCs w:val="22"/>
          <w:lang w:val="en-GB"/>
        </w:rPr>
      </w:pPr>
      <w:r w:rsidRPr="00F9055E">
        <w:rPr>
          <w:b/>
          <w:bCs/>
          <w:sz w:val="22"/>
          <w:szCs w:val="22"/>
          <w:lang w:val="en-GB"/>
        </w:rPr>
        <w:t>24. Additional information</w:t>
      </w:r>
    </w:p>
    <w:p w:rsidR="005846E8" w:rsidRDefault="005846E8" w:rsidP="007E7A5C">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form  must be expressed in </w:t>
      </w:r>
      <w:r w:rsidRPr="007E7A5C">
        <w:rPr>
          <w:lang w:val="en-GB"/>
        </w:rPr>
        <w:t>EUR</w:t>
      </w:r>
      <w:r>
        <w:rPr>
          <w:lang w:val="en-GB"/>
        </w:rPr>
        <w:t xml:space="preserve">. </w:t>
      </w:r>
      <w:r w:rsidRPr="007E7A5C">
        <w:rPr>
          <w:sz w:val="22"/>
          <w:szCs w:val="22"/>
          <w:lang w:val="en-GB"/>
        </w:rPr>
        <w:t xml:space="preserve"> </w:t>
      </w:r>
      <w:r>
        <w:rPr>
          <w:lang w:val="en-GB"/>
        </w:rPr>
        <w:t xml:space="preserve">The prospective invoice shall be made in accordance with the InforEuro exchange rate, which can be found at the following address: </w:t>
      </w:r>
      <w:hyperlink r:id="rId11" w:history="1">
        <w:r w:rsidRPr="00AB6029">
          <w:rPr>
            <w:rStyle w:val="Hyperlink"/>
            <w:lang w:val="en-GB"/>
          </w:rPr>
          <w:t>http://ec.europa.eu/budget/graphs/inforeuro.html</w:t>
        </w:r>
      </w:hyperlink>
      <w:r>
        <w:rPr>
          <w:lang w:val="en-GB"/>
        </w:rPr>
        <w:t>.</w:t>
      </w:r>
    </w:p>
    <w:p w:rsidR="005846E8" w:rsidRDefault="005846E8" w:rsidP="007E7A5C">
      <w:pPr>
        <w:widowControl/>
        <w:snapToGrid w:val="0"/>
        <w:spacing w:after="0"/>
        <w:ind w:left="360" w:right="360"/>
        <w:jc w:val="both"/>
        <w:rPr>
          <w:sz w:val="22"/>
          <w:szCs w:val="22"/>
          <w:lang w:val="en-GB"/>
        </w:rPr>
      </w:pPr>
    </w:p>
    <w:p w:rsidR="005846E8" w:rsidRPr="00F9055E" w:rsidRDefault="005846E8" w:rsidP="00235A71">
      <w:pPr>
        <w:pStyle w:val="Blockquote"/>
        <w:jc w:val="both"/>
        <w:rPr>
          <w:sz w:val="22"/>
          <w:szCs w:val="22"/>
          <w:lang w:val="en-GB"/>
        </w:rPr>
      </w:pPr>
    </w:p>
    <w:sectPr w:rsidR="005846E8" w:rsidRPr="00F9055E" w:rsidSect="00E147D3">
      <w:headerReference w:type="default" r:id="rId12"/>
      <w:footerReference w:type="default" r:id="rId13"/>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6E8" w:rsidRDefault="005846E8">
      <w:r>
        <w:separator/>
      </w:r>
    </w:p>
  </w:endnote>
  <w:endnote w:type="continuationSeparator" w:id="0">
    <w:p w:rsidR="005846E8" w:rsidRDefault="005846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umbh Regular">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E8" w:rsidRPr="00B33EE6" w:rsidRDefault="005846E8" w:rsidP="00F9055E">
    <w:pPr>
      <w:pStyle w:val="Footer"/>
      <w:tabs>
        <w:tab w:val="clear" w:pos="4320"/>
        <w:tab w:val="clear" w:pos="8640"/>
        <w:tab w:val="right" w:pos="9214"/>
      </w:tabs>
      <w:spacing w:before="120" w:after="0"/>
      <w:rPr>
        <w:b/>
        <w:bCs/>
        <w:sz w:val="20"/>
        <w:szCs w:val="20"/>
        <w:lang w:val="en-GB"/>
      </w:rPr>
    </w:pPr>
    <w:r w:rsidRPr="003670BA">
      <w:rPr>
        <w:b/>
        <w:bCs/>
        <w:sz w:val="20"/>
        <w:szCs w:val="20"/>
      </w:rPr>
      <w:t>August 2020</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Pr>
        <w:rStyle w:val="PageNumber"/>
        <w:noProof/>
        <w:sz w:val="18"/>
        <w:szCs w:val="18"/>
        <w:lang w:val="en-GB"/>
      </w:rPr>
      <w:t>7</w:t>
    </w:r>
    <w:r w:rsidRPr="00B33EE6">
      <w:rPr>
        <w:rStyle w:val="PageNumber"/>
        <w:sz w:val="18"/>
        <w:szCs w:val="18"/>
        <w:lang w:val="en-GB"/>
      </w:rPr>
      <w:fldChar w:fldCharType="end"/>
    </w:r>
    <w:r w:rsidRPr="00B33EE6">
      <w:rPr>
        <w:rStyle w:val="PageNumber"/>
        <w:sz w:val="18"/>
        <w:szCs w:val="18"/>
        <w:lang w:val="en-GB"/>
      </w:rPr>
      <w:t xml:space="preserve"> of </w:t>
    </w:r>
    <w:fldSimple w:instr=" NUMPAGES   \* MERGEFORMAT ">
      <w:r w:rsidRPr="00901313">
        <w:rPr>
          <w:rStyle w:val="PageNumber"/>
          <w:noProof/>
          <w:sz w:val="18"/>
          <w:szCs w:val="18"/>
          <w:lang w:val="en-GB"/>
        </w:rPr>
        <w:t>7</w:t>
      </w:r>
    </w:fldSimple>
  </w:p>
  <w:p w:rsidR="005846E8" w:rsidRDefault="005846E8" w:rsidP="007727F3">
    <w:pPr>
      <w:pStyle w:val="Footer"/>
      <w:spacing w:before="0" w:after="0"/>
      <w:rPr>
        <w:sz w:val="18"/>
        <w:szCs w:val="18"/>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 promotional materials Resen.docx</w:t>
    </w:r>
    <w:r w:rsidRPr="00B33EE6">
      <w:rPr>
        <w:sz w:val="18"/>
        <w:szCs w:val="18"/>
        <w:lang w:val="en-GB"/>
      </w:rPr>
      <w:fldChar w:fldCharType="end"/>
    </w:r>
  </w:p>
  <w:p w:rsidR="005846E8" w:rsidRPr="00E12306" w:rsidRDefault="005846E8" w:rsidP="00F26119">
    <w:pPr>
      <w:jc w:val="center"/>
      <w:rPr>
        <w:sz w:val="18"/>
        <w:szCs w:val="18"/>
        <w:lang w:val="mk-MK"/>
      </w:rPr>
    </w:pPr>
    <w:r w:rsidRPr="00E12306">
      <w:rPr>
        <w:sz w:val="18"/>
        <w:szCs w:val="18"/>
        <w:lang w:val="mk-MK"/>
      </w:rPr>
      <w:t xml:space="preserve">The INTERREG IPA CBC Programme is co-funded by the European Union </w:t>
    </w:r>
    <w:r w:rsidRPr="00E12306">
      <w:rPr>
        <w:sz w:val="18"/>
        <w:szCs w:val="18"/>
        <w:lang w:val="mk-MK"/>
      </w:rPr>
      <w:br/>
      <w:t>and the National funds of the participating countries</w:t>
    </w:r>
    <w:r w:rsidRPr="00E12306">
      <w:rPr>
        <w:sz w:val="18"/>
        <w:szCs w:val="18"/>
        <w:lang w:val="mk-MK"/>
      </w:rPr>
      <w:br/>
    </w:r>
    <w:r w:rsidRPr="004F38B7">
      <w:rPr>
        <w:cap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8"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6E8" w:rsidRDefault="005846E8">
      <w:r>
        <w:separator/>
      </w:r>
    </w:p>
  </w:footnote>
  <w:footnote w:type="continuationSeparator" w:id="0">
    <w:p w:rsidR="005846E8" w:rsidRDefault="00584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6E8" w:rsidRPr="00F26119" w:rsidRDefault="005846E8" w:rsidP="00F26119">
    <w:pPr>
      <w:pStyle w:val="Header"/>
      <w:jc w:val="both"/>
      <w:rPr>
        <w:b/>
        <w:bCs/>
        <w:noProof/>
        <w:sz w:val="20"/>
        <w:szCs w:val="20"/>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2pt;width:25.3pt;height:31pt;z-index:251660288">
          <v:imagedata r:id="rId1" o:title=""/>
        </v:shape>
      </w:pict>
    </w:r>
    <w:r w:rsidRPr="004F38B7">
      <w:rPr>
        <w:b/>
        <w:bCs/>
        <w:noProof/>
        <w:sz w:val="20"/>
        <w:szCs w:val="20"/>
        <w:lang w:val="mk-MK" w:eastAsia="mk-MK"/>
      </w:rPr>
      <w:pict>
        <v:shape id="_x0000_i1026" type="#_x0000_t75" style="width:231pt;height:41.25pt;visibility:visible">
          <v:imagedata r:id="rId2" o:title=""/>
        </v:shape>
      </w:pict>
    </w:r>
    <w:r w:rsidRPr="00F26119">
      <w:rPr>
        <w:b/>
        <w:bCs/>
        <w:noProof/>
        <w:sz w:val="20"/>
        <w:szCs w:val="20"/>
        <w:lang w:eastAsia="mk-MK"/>
      </w:rPr>
      <w:t xml:space="preserve">                           MUNICIPALITY OF RESEN </w:t>
    </w:r>
  </w:p>
  <w:p w:rsidR="005846E8" w:rsidRPr="00F26119" w:rsidRDefault="005846E8" w:rsidP="00F26119">
    <w:pPr>
      <w:pStyle w:val="Header"/>
      <w:spacing w:before="0" w:after="0"/>
      <w:jc w:val="center"/>
      <w:rPr>
        <w:b/>
        <w:bCs/>
        <w:caps/>
        <w:sz w:val="20"/>
        <w:szCs w:val="20"/>
      </w:rPr>
    </w:pPr>
    <w:r w:rsidRPr="00F26119">
      <w:rPr>
        <w:b/>
        <w:bCs/>
        <w:caps/>
        <w:sz w:val="20"/>
        <w:szCs w:val="20"/>
      </w:rPr>
      <w:t>INTEGRATION OF GREEN TRANSPORT IN CITIES</w:t>
    </w:r>
  </w:p>
  <w:p w:rsidR="005846E8" w:rsidRPr="00F26119" w:rsidRDefault="005846E8" w:rsidP="00F26119">
    <w:pPr>
      <w:pStyle w:val="Header"/>
      <w:spacing w:before="0" w:after="0"/>
      <w:jc w:val="center"/>
      <w:rPr>
        <w:b/>
        <w:bCs/>
        <w:sz w:val="20"/>
        <w:szCs w:val="20"/>
      </w:rPr>
    </w:pPr>
    <w:r w:rsidRPr="00F26119">
      <w:rPr>
        <w:b/>
        <w:bCs/>
        <w:caps/>
        <w:sz w:val="20"/>
        <w:szCs w:val="20"/>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6">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0">
    <w:nsid w:val="466F5BAA"/>
    <w:multiLevelType w:val="hybridMultilevel"/>
    <w:tmpl w:val="165C11C4"/>
    <w:lvl w:ilvl="0" w:tplc="04090001">
      <w:start w:val="1"/>
      <w:numFmt w:val="bullet"/>
      <w:lvlText w:val=""/>
      <w:lvlJc w:val="left"/>
      <w:pPr>
        <w:ind w:left="1080" w:hanging="360"/>
      </w:pPr>
      <w:rPr>
        <w:rFonts w:ascii="Symbol" w:hAnsi="Symbol" w:cs="Symbol" w:hint="default"/>
      </w:rPr>
    </w:lvl>
    <w:lvl w:ilvl="1" w:tplc="0BCE463A">
      <w:numFmt w:val="bullet"/>
      <w:lvlText w:val="-"/>
      <w:lvlJc w:val="left"/>
      <w:pPr>
        <w:ind w:left="1800" w:hanging="360"/>
      </w:pPr>
      <w:rPr>
        <w:rFonts w:ascii="Times New Roman" w:eastAsia="Times New Roman" w:hAnsi="Times New Roman"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1">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4A45200"/>
    <w:multiLevelType w:val="hybridMultilevel"/>
    <w:tmpl w:val="948418AA"/>
    <w:lvl w:ilvl="0" w:tplc="AB1A8DD4">
      <w:start w:val="1"/>
      <w:numFmt w:val="decimal"/>
      <w:lvlText w:val="%1)"/>
      <w:lvlJc w:val="left"/>
      <w:pPr>
        <w:tabs>
          <w:tab w:val="num" w:pos="717"/>
        </w:tabs>
        <w:ind w:left="717" w:hanging="360"/>
      </w:pPr>
      <w:rPr>
        <w:rFonts w:hint="default"/>
        <w:b/>
        <w:bCs/>
        <w:u w:val="single"/>
      </w:rPr>
    </w:lvl>
    <w:lvl w:ilvl="1" w:tplc="08090019">
      <w:start w:val="1"/>
      <w:numFmt w:val="lowerLetter"/>
      <w:lvlText w:val="%2."/>
      <w:lvlJc w:val="left"/>
      <w:pPr>
        <w:tabs>
          <w:tab w:val="num" w:pos="1437"/>
        </w:tabs>
        <w:ind w:left="1437" w:hanging="360"/>
      </w:p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2877"/>
        </w:tabs>
        <w:ind w:left="2877"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4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5B040089"/>
    <w:multiLevelType w:val="hybridMultilevel"/>
    <w:tmpl w:val="3662D2AE"/>
    <w:lvl w:ilvl="0" w:tplc="C826109A">
      <w:start w:val="7"/>
      <w:numFmt w:val="decimal"/>
      <w:lvlText w:val="%1."/>
      <w:lvlJc w:val="left"/>
      <w:pPr>
        <w:tabs>
          <w:tab w:val="num" w:pos="717"/>
        </w:tabs>
        <w:ind w:left="717" w:hanging="360"/>
      </w:pPr>
      <w:rPr>
        <w:rFonts w:hint="default"/>
      </w:rPr>
    </w:lvl>
    <w:lvl w:ilvl="1" w:tplc="08090019">
      <w:start w:val="1"/>
      <w:numFmt w:val="lowerLetter"/>
      <w:lvlText w:val="%2."/>
      <w:lvlJc w:val="left"/>
      <w:pPr>
        <w:tabs>
          <w:tab w:val="num" w:pos="1437"/>
        </w:tabs>
        <w:ind w:left="1437" w:hanging="360"/>
      </w:pPr>
    </w:lvl>
    <w:lvl w:ilvl="2" w:tplc="0809001B">
      <w:start w:val="1"/>
      <w:numFmt w:val="lowerRoman"/>
      <w:lvlText w:val="%3."/>
      <w:lvlJc w:val="right"/>
      <w:pPr>
        <w:tabs>
          <w:tab w:val="num" w:pos="2157"/>
        </w:tabs>
        <w:ind w:left="2157" w:hanging="180"/>
      </w:pPr>
    </w:lvl>
    <w:lvl w:ilvl="3" w:tplc="0809000F">
      <w:start w:val="1"/>
      <w:numFmt w:val="decimal"/>
      <w:lvlText w:val="%4."/>
      <w:lvlJc w:val="left"/>
      <w:pPr>
        <w:tabs>
          <w:tab w:val="num" w:pos="2877"/>
        </w:tabs>
        <w:ind w:left="2877" w:hanging="360"/>
      </w:pPr>
    </w:lvl>
    <w:lvl w:ilvl="4" w:tplc="08090019">
      <w:start w:val="1"/>
      <w:numFmt w:val="lowerLetter"/>
      <w:lvlText w:val="%5."/>
      <w:lvlJc w:val="left"/>
      <w:pPr>
        <w:tabs>
          <w:tab w:val="num" w:pos="3597"/>
        </w:tabs>
        <w:ind w:left="3597" w:hanging="360"/>
      </w:pPr>
    </w:lvl>
    <w:lvl w:ilvl="5" w:tplc="0809001B">
      <w:start w:val="1"/>
      <w:numFmt w:val="lowerRoman"/>
      <w:lvlText w:val="%6."/>
      <w:lvlJc w:val="right"/>
      <w:pPr>
        <w:tabs>
          <w:tab w:val="num" w:pos="4317"/>
        </w:tabs>
        <w:ind w:left="4317" w:hanging="180"/>
      </w:pPr>
    </w:lvl>
    <w:lvl w:ilvl="6" w:tplc="0809000F">
      <w:start w:val="1"/>
      <w:numFmt w:val="decimal"/>
      <w:lvlText w:val="%7."/>
      <w:lvlJc w:val="left"/>
      <w:pPr>
        <w:tabs>
          <w:tab w:val="num" w:pos="5037"/>
        </w:tabs>
        <w:ind w:left="5037" w:hanging="360"/>
      </w:pPr>
    </w:lvl>
    <w:lvl w:ilvl="7" w:tplc="08090019">
      <w:start w:val="1"/>
      <w:numFmt w:val="lowerLetter"/>
      <w:lvlText w:val="%8."/>
      <w:lvlJc w:val="left"/>
      <w:pPr>
        <w:tabs>
          <w:tab w:val="num" w:pos="5757"/>
        </w:tabs>
        <w:ind w:left="5757" w:hanging="360"/>
      </w:pPr>
    </w:lvl>
    <w:lvl w:ilvl="8" w:tplc="0809001B">
      <w:start w:val="1"/>
      <w:numFmt w:val="lowerRoman"/>
      <w:lvlText w:val="%9."/>
      <w:lvlJc w:val="right"/>
      <w:pPr>
        <w:tabs>
          <w:tab w:val="num" w:pos="6477"/>
        </w:tabs>
        <w:ind w:left="6477" w:hanging="180"/>
      </w:pPr>
    </w:lvl>
  </w:abstractNum>
  <w:abstractNum w:abstractNumId="46">
    <w:nsid w:val="63545E1C"/>
    <w:multiLevelType w:val="hybridMultilevel"/>
    <w:tmpl w:val="059C8C28"/>
    <w:lvl w:ilvl="0" w:tplc="A4BADC7C">
      <w:start w:val="7"/>
      <w:numFmt w:val="bullet"/>
      <w:lvlText w:val="-"/>
      <w:lvlJc w:val="left"/>
      <w:pPr>
        <w:tabs>
          <w:tab w:val="num" w:pos="717"/>
        </w:tabs>
        <w:ind w:left="717" w:hanging="360"/>
      </w:pPr>
      <w:rPr>
        <w:rFonts w:ascii="Times New Roman" w:eastAsia="Times New Roman" w:hAnsi="Times New Roman"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cs="Wingdings" w:hint="default"/>
      </w:rPr>
    </w:lvl>
    <w:lvl w:ilvl="3" w:tplc="08090001">
      <w:start w:val="1"/>
      <w:numFmt w:val="bullet"/>
      <w:lvlText w:val=""/>
      <w:lvlJc w:val="left"/>
      <w:pPr>
        <w:tabs>
          <w:tab w:val="num" w:pos="2877"/>
        </w:tabs>
        <w:ind w:left="2877" w:hanging="360"/>
      </w:pPr>
      <w:rPr>
        <w:rFonts w:ascii="Symbol" w:hAnsi="Symbol" w:cs="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cs="Wingdings" w:hint="default"/>
      </w:rPr>
    </w:lvl>
    <w:lvl w:ilvl="6" w:tplc="08090001">
      <w:start w:val="1"/>
      <w:numFmt w:val="bullet"/>
      <w:lvlText w:val=""/>
      <w:lvlJc w:val="left"/>
      <w:pPr>
        <w:tabs>
          <w:tab w:val="num" w:pos="5037"/>
        </w:tabs>
        <w:ind w:left="5037" w:hanging="360"/>
      </w:pPr>
      <w:rPr>
        <w:rFonts w:ascii="Symbol" w:hAnsi="Symbol" w:cs="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cs="Wingdings" w:hint="default"/>
      </w:rPr>
    </w:lvl>
  </w:abstractNum>
  <w:abstractNum w:abstractNumId="47">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8"/>
  </w:num>
  <w:num w:numId="39">
    <w:abstractNumId w:val="44"/>
  </w:num>
  <w:num w:numId="40">
    <w:abstractNumId w:val="47"/>
  </w:num>
  <w:num w:numId="41">
    <w:abstractNumId w:val="39"/>
  </w:num>
  <w:num w:numId="42">
    <w:abstractNumId w:val="42"/>
  </w:num>
  <w:num w:numId="43">
    <w:abstractNumId w:val="37"/>
  </w:num>
  <w:num w:numId="44">
    <w:abstractNumId w:val="45"/>
  </w:num>
  <w:num w:numId="45">
    <w:abstractNumId w:val="40"/>
  </w:num>
  <w:num w:numId="46">
    <w:abstractNumId w:val="46"/>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50FF8"/>
    <w:rsid w:val="00002435"/>
    <w:rsid w:val="00006898"/>
    <w:rsid w:val="00012223"/>
    <w:rsid w:val="00012AF1"/>
    <w:rsid w:val="00012E82"/>
    <w:rsid w:val="00013EB7"/>
    <w:rsid w:val="00013F0F"/>
    <w:rsid w:val="00014B76"/>
    <w:rsid w:val="0002004D"/>
    <w:rsid w:val="00022D5F"/>
    <w:rsid w:val="0003004C"/>
    <w:rsid w:val="00030910"/>
    <w:rsid w:val="000333FE"/>
    <w:rsid w:val="00051D1D"/>
    <w:rsid w:val="00063FB5"/>
    <w:rsid w:val="00084827"/>
    <w:rsid w:val="00087A72"/>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3314C"/>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84"/>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B1146"/>
    <w:rsid w:val="002B2145"/>
    <w:rsid w:val="002B370E"/>
    <w:rsid w:val="002D266E"/>
    <w:rsid w:val="002D4121"/>
    <w:rsid w:val="002D610D"/>
    <w:rsid w:val="002E1B83"/>
    <w:rsid w:val="002E2635"/>
    <w:rsid w:val="002E50D2"/>
    <w:rsid w:val="002E7D33"/>
    <w:rsid w:val="002F4E69"/>
    <w:rsid w:val="0030009F"/>
    <w:rsid w:val="003045C3"/>
    <w:rsid w:val="00313F6B"/>
    <w:rsid w:val="00322D52"/>
    <w:rsid w:val="003232ED"/>
    <w:rsid w:val="00323BDD"/>
    <w:rsid w:val="003262FC"/>
    <w:rsid w:val="00330261"/>
    <w:rsid w:val="003378F6"/>
    <w:rsid w:val="00342E7F"/>
    <w:rsid w:val="00347673"/>
    <w:rsid w:val="003574F5"/>
    <w:rsid w:val="00357E25"/>
    <w:rsid w:val="00361FD5"/>
    <w:rsid w:val="00362824"/>
    <w:rsid w:val="00364564"/>
    <w:rsid w:val="003670BA"/>
    <w:rsid w:val="003717BC"/>
    <w:rsid w:val="003861D9"/>
    <w:rsid w:val="0038633F"/>
    <w:rsid w:val="00386E96"/>
    <w:rsid w:val="003877E8"/>
    <w:rsid w:val="0038796E"/>
    <w:rsid w:val="0039147E"/>
    <w:rsid w:val="0039347D"/>
    <w:rsid w:val="003947E7"/>
    <w:rsid w:val="00397073"/>
    <w:rsid w:val="003A4357"/>
    <w:rsid w:val="003A73FD"/>
    <w:rsid w:val="003B1B35"/>
    <w:rsid w:val="003C1515"/>
    <w:rsid w:val="003D16FB"/>
    <w:rsid w:val="003D6CAD"/>
    <w:rsid w:val="003E782D"/>
    <w:rsid w:val="0040360C"/>
    <w:rsid w:val="004108A4"/>
    <w:rsid w:val="00416D18"/>
    <w:rsid w:val="00424124"/>
    <w:rsid w:val="0043533D"/>
    <w:rsid w:val="00452ED8"/>
    <w:rsid w:val="0045494F"/>
    <w:rsid w:val="004567DF"/>
    <w:rsid w:val="00472630"/>
    <w:rsid w:val="00473883"/>
    <w:rsid w:val="00476D80"/>
    <w:rsid w:val="00480221"/>
    <w:rsid w:val="004850B4"/>
    <w:rsid w:val="004901C2"/>
    <w:rsid w:val="00492716"/>
    <w:rsid w:val="004957E5"/>
    <w:rsid w:val="004C21CC"/>
    <w:rsid w:val="004C49B2"/>
    <w:rsid w:val="004D031B"/>
    <w:rsid w:val="004D412F"/>
    <w:rsid w:val="004D5EDB"/>
    <w:rsid w:val="004E083B"/>
    <w:rsid w:val="004E1482"/>
    <w:rsid w:val="004E69A4"/>
    <w:rsid w:val="004E6C3D"/>
    <w:rsid w:val="004F00C7"/>
    <w:rsid w:val="004F34C4"/>
    <w:rsid w:val="004F38B7"/>
    <w:rsid w:val="004F3BBC"/>
    <w:rsid w:val="004F4A09"/>
    <w:rsid w:val="004F7E9D"/>
    <w:rsid w:val="00500794"/>
    <w:rsid w:val="00502217"/>
    <w:rsid w:val="00502BBF"/>
    <w:rsid w:val="00503CD9"/>
    <w:rsid w:val="005046CD"/>
    <w:rsid w:val="00505437"/>
    <w:rsid w:val="005070DB"/>
    <w:rsid w:val="00513581"/>
    <w:rsid w:val="00513F0F"/>
    <w:rsid w:val="00517ADA"/>
    <w:rsid w:val="0054183B"/>
    <w:rsid w:val="005462B4"/>
    <w:rsid w:val="00551429"/>
    <w:rsid w:val="00553C32"/>
    <w:rsid w:val="0056183E"/>
    <w:rsid w:val="005639EC"/>
    <w:rsid w:val="00565A69"/>
    <w:rsid w:val="00570752"/>
    <w:rsid w:val="00571687"/>
    <w:rsid w:val="00572F15"/>
    <w:rsid w:val="00573F7A"/>
    <w:rsid w:val="005846E8"/>
    <w:rsid w:val="00584BF4"/>
    <w:rsid w:val="00584D96"/>
    <w:rsid w:val="00590ADB"/>
    <w:rsid w:val="005A21DC"/>
    <w:rsid w:val="005B10FD"/>
    <w:rsid w:val="005B35A2"/>
    <w:rsid w:val="005B4F80"/>
    <w:rsid w:val="005B5E3C"/>
    <w:rsid w:val="005D41DD"/>
    <w:rsid w:val="005E1ACF"/>
    <w:rsid w:val="005F776D"/>
    <w:rsid w:val="0060359F"/>
    <w:rsid w:val="0061336A"/>
    <w:rsid w:val="00617150"/>
    <w:rsid w:val="006309DE"/>
    <w:rsid w:val="00632BDC"/>
    <w:rsid w:val="0064390B"/>
    <w:rsid w:val="00655893"/>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6F43"/>
    <w:rsid w:val="006F7885"/>
    <w:rsid w:val="007046C8"/>
    <w:rsid w:val="00706E7C"/>
    <w:rsid w:val="00710A38"/>
    <w:rsid w:val="007121FB"/>
    <w:rsid w:val="007129D6"/>
    <w:rsid w:val="00712CB3"/>
    <w:rsid w:val="00715755"/>
    <w:rsid w:val="007471C5"/>
    <w:rsid w:val="00750294"/>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141D"/>
    <w:rsid w:val="007C352C"/>
    <w:rsid w:val="007C55C2"/>
    <w:rsid w:val="007D164E"/>
    <w:rsid w:val="007D51F2"/>
    <w:rsid w:val="007D6292"/>
    <w:rsid w:val="007D761E"/>
    <w:rsid w:val="007E7A5C"/>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8F3295"/>
    <w:rsid w:val="00901313"/>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6ED3"/>
    <w:rsid w:val="00A473EA"/>
    <w:rsid w:val="00A504E1"/>
    <w:rsid w:val="00A5345D"/>
    <w:rsid w:val="00A645AC"/>
    <w:rsid w:val="00A666EC"/>
    <w:rsid w:val="00A7255A"/>
    <w:rsid w:val="00A779FE"/>
    <w:rsid w:val="00A77B07"/>
    <w:rsid w:val="00A8218E"/>
    <w:rsid w:val="00A84E04"/>
    <w:rsid w:val="00A85E8A"/>
    <w:rsid w:val="00A94ED6"/>
    <w:rsid w:val="00A97B08"/>
    <w:rsid w:val="00AA2C5E"/>
    <w:rsid w:val="00AA5256"/>
    <w:rsid w:val="00AA7F22"/>
    <w:rsid w:val="00AB6029"/>
    <w:rsid w:val="00AB7F58"/>
    <w:rsid w:val="00AC0D0C"/>
    <w:rsid w:val="00AC4530"/>
    <w:rsid w:val="00AC7C7C"/>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5F0C"/>
    <w:rsid w:val="00B766F9"/>
    <w:rsid w:val="00B805A5"/>
    <w:rsid w:val="00B83DA1"/>
    <w:rsid w:val="00B84AED"/>
    <w:rsid w:val="00B90EE0"/>
    <w:rsid w:val="00B92478"/>
    <w:rsid w:val="00B92F9A"/>
    <w:rsid w:val="00BA0765"/>
    <w:rsid w:val="00BA44A3"/>
    <w:rsid w:val="00BA7C3E"/>
    <w:rsid w:val="00BB2689"/>
    <w:rsid w:val="00BB4111"/>
    <w:rsid w:val="00BC353E"/>
    <w:rsid w:val="00BD65BA"/>
    <w:rsid w:val="00BE08EC"/>
    <w:rsid w:val="00BE3544"/>
    <w:rsid w:val="00BE595A"/>
    <w:rsid w:val="00BE5F29"/>
    <w:rsid w:val="00BE783C"/>
    <w:rsid w:val="00C00D44"/>
    <w:rsid w:val="00C03AF5"/>
    <w:rsid w:val="00C04FCE"/>
    <w:rsid w:val="00C067C5"/>
    <w:rsid w:val="00C0772E"/>
    <w:rsid w:val="00C106A1"/>
    <w:rsid w:val="00C147B2"/>
    <w:rsid w:val="00C15A9F"/>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A6EAB"/>
    <w:rsid w:val="00CB23E3"/>
    <w:rsid w:val="00CB759D"/>
    <w:rsid w:val="00CB7AAE"/>
    <w:rsid w:val="00CC0A41"/>
    <w:rsid w:val="00CC3BA0"/>
    <w:rsid w:val="00CC48C9"/>
    <w:rsid w:val="00CD765A"/>
    <w:rsid w:val="00CE3776"/>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93082"/>
    <w:rsid w:val="00D95859"/>
    <w:rsid w:val="00DA0ABA"/>
    <w:rsid w:val="00DB3073"/>
    <w:rsid w:val="00DC0253"/>
    <w:rsid w:val="00DC4F70"/>
    <w:rsid w:val="00DC753D"/>
    <w:rsid w:val="00DD0CD4"/>
    <w:rsid w:val="00DF04F0"/>
    <w:rsid w:val="00DF2AD5"/>
    <w:rsid w:val="00DF35D8"/>
    <w:rsid w:val="00E12306"/>
    <w:rsid w:val="00E147D3"/>
    <w:rsid w:val="00E1782A"/>
    <w:rsid w:val="00E21BC3"/>
    <w:rsid w:val="00E23A94"/>
    <w:rsid w:val="00E30BB5"/>
    <w:rsid w:val="00E31447"/>
    <w:rsid w:val="00E422A2"/>
    <w:rsid w:val="00E5220B"/>
    <w:rsid w:val="00E6172B"/>
    <w:rsid w:val="00E66A55"/>
    <w:rsid w:val="00E713DA"/>
    <w:rsid w:val="00E77F71"/>
    <w:rsid w:val="00E813B7"/>
    <w:rsid w:val="00E82874"/>
    <w:rsid w:val="00E845AC"/>
    <w:rsid w:val="00E867FC"/>
    <w:rsid w:val="00E9047D"/>
    <w:rsid w:val="00EA399C"/>
    <w:rsid w:val="00EB4C19"/>
    <w:rsid w:val="00EC7EB7"/>
    <w:rsid w:val="00ED2482"/>
    <w:rsid w:val="00ED5FA0"/>
    <w:rsid w:val="00EE0A07"/>
    <w:rsid w:val="00EE6E92"/>
    <w:rsid w:val="00EF03C9"/>
    <w:rsid w:val="00EF0A8C"/>
    <w:rsid w:val="00EF6A28"/>
    <w:rsid w:val="00EF6FBF"/>
    <w:rsid w:val="00F014D9"/>
    <w:rsid w:val="00F0288C"/>
    <w:rsid w:val="00F05BF1"/>
    <w:rsid w:val="00F07EE2"/>
    <w:rsid w:val="00F1778E"/>
    <w:rsid w:val="00F17A90"/>
    <w:rsid w:val="00F233FF"/>
    <w:rsid w:val="00F26119"/>
    <w:rsid w:val="00F27C45"/>
    <w:rsid w:val="00F33C45"/>
    <w:rsid w:val="00F46873"/>
    <w:rsid w:val="00F4786D"/>
    <w:rsid w:val="00F504CC"/>
    <w:rsid w:val="00F50E8B"/>
    <w:rsid w:val="00F60220"/>
    <w:rsid w:val="00F77C8A"/>
    <w:rsid w:val="00F9055E"/>
    <w:rsid w:val="00F91683"/>
    <w:rsid w:val="00FA17FC"/>
    <w:rsid w:val="00FA6F9F"/>
    <w:rsid w:val="00FB17AC"/>
    <w:rsid w:val="00FC622D"/>
    <w:rsid w:val="00FD7C42"/>
    <w:rsid w:val="00FE4D9A"/>
    <w:rsid w:val="00FE4E4B"/>
    <w:rsid w:val="00FE62A5"/>
    <w:rsid w:val="00FE6A9C"/>
    <w:rsid w:val="00FE6CB8"/>
    <w:rsid w:val="00FF187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D5"/>
    <w:pPr>
      <w:widowControl w:val="0"/>
      <w:spacing w:before="100" w:after="100"/>
    </w:pPr>
    <w:rPr>
      <w:sz w:val="24"/>
      <w:szCs w:val="24"/>
      <w:lang w:val="en-US" w:eastAsia="en-US"/>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paragraph" w:styleId="Heading3">
    <w:name w:val="heading 3"/>
    <w:basedOn w:val="Normal"/>
    <w:next w:val="Normal"/>
    <w:link w:val="Heading3Char"/>
    <w:uiPriority w:val="99"/>
    <w:qFormat/>
    <w:locked/>
    <w:rsid w:val="004D412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F38B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en-US"/>
    </w:rPr>
  </w:style>
  <w:style w:type="paragraph" w:customStyle="1" w:styleId="DefinitionTerm">
    <w:name w:val="Definition Term"/>
    <w:basedOn w:val="Normal"/>
    <w:next w:val="DefinitionList"/>
    <w:uiPriority w:val="99"/>
    <w:rsid w:val="00DF2AD5"/>
    <w:pPr>
      <w:spacing w:before="0" w:after="0"/>
    </w:pPr>
  </w:style>
  <w:style w:type="paragraph" w:customStyle="1" w:styleId="DefinitionList">
    <w:name w:val="Definition List"/>
    <w:basedOn w:val="Normal"/>
    <w:next w:val="DefinitionTerm"/>
    <w:uiPriority w:val="99"/>
    <w:rsid w:val="00DF2AD5"/>
    <w:pPr>
      <w:spacing w:before="0" w:after="0"/>
      <w:ind w:left="360"/>
    </w:pPr>
  </w:style>
  <w:style w:type="character" w:customStyle="1" w:styleId="Definition">
    <w:name w:val="Definition"/>
    <w:uiPriority w:val="99"/>
    <w:rsid w:val="00DF2AD5"/>
    <w:rPr>
      <w:i/>
      <w:iCs/>
    </w:rPr>
  </w:style>
  <w:style w:type="paragraph" w:customStyle="1" w:styleId="H1">
    <w:name w:val="H1"/>
    <w:basedOn w:val="Normal"/>
    <w:next w:val="Normal"/>
    <w:uiPriority w:val="99"/>
    <w:rsid w:val="00DF2AD5"/>
    <w:pPr>
      <w:keepNext/>
      <w:outlineLvl w:val="1"/>
    </w:pPr>
    <w:rPr>
      <w:b/>
      <w:bCs/>
      <w:kern w:val="36"/>
      <w:sz w:val="48"/>
      <w:szCs w:val="48"/>
    </w:rPr>
  </w:style>
  <w:style w:type="paragraph" w:customStyle="1" w:styleId="H2">
    <w:name w:val="H2"/>
    <w:basedOn w:val="Normal"/>
    <w:next w:val="Normal"/>
    <w:uiPriority w:val="99"/>
    <w:rsid w:val="00DF2AD5"/>
    <w:pPr>
      <w:keepNext/>
      <w:outlineLvl w:val="2"/>
    </w:pPr>
    <w:rPr>
      <w:b/>
      <w:bCs/>
      <w:sz w:val="36"/>
      <w:szCs w:val="36"/>
    </w:rPr>
  </w:style>
  <w:style w:type="paragraph" w:customStyle="1" w:styleId="H3">
    <w:name w:val="H3"/>
    <w:basedOn w:val="Normal"/>
    <w:next w:val="Normal"/>
    <w:uiPriority w:val="99"/>
    <w:rsid w:val="00DF2AD5"/>
    <w:pPr>
      <w:keepNext/>
      <w:outlineLvl w:val="3"/>
    </w:pPr>
    <w:rPr>
      <w:b/>
      <w:bCs/>
      <w:sz w:val="28"/>
      <w:szCs w:val="28"/>
    </w:rPr>
  </w:style>
  <w:style w:type="paragraph" w:customStyle="1" w:styleId="H4">
    <w:name w:val="H4"/>
    <w:basedOn w:val="Normal"/>
    <w:next w:val="Normal"/>
    <w:uiPriority w:val="99"/>
    <w:rsid w:val="00DF2AD5"/>
    <w:pPr>
      <w:keepNext/>
      <w:outlineLvl w:val="4"/>
    </w:pPr>
    <w:rPr>
      <w:b/>
      <w:bCs/>
    </w:rPr>
  </w:style>
  <w:style w:type="paragraph" w:customStyle="1" w:styleId="H5">
    <w:name w:val="H5"/>
    <w:basedOn w:val="Normal"/>
    <w:next w:val="Normal"/>
    <w:uiPriority w:val="99"/>
    <w:rsid w:val="00DF2AD5"/>
    <w:pPr>
      <w:keepNext/>
      <w:outlineLvl w:val="5"/>
    </w:pPr>
    <w:rPr>
      <w:b/>
      <w:bCs/>
      <w:sz w:val="20"/>
      <w:szCs w:val="20"/>
    </w:rPr>
  </w:style>
  <w:style w:type="paragraph" w:customStyle="1" w:styleId="H6">
    <w:name w:val="H6"/>
    <w:basedOn w:val="Normal"/>
    <w:next w:val="Normal"/>
    <w:uiPriority w:val="99"/>
    <w:rsid w:val="00DF2AD5"/>
    <w:pPr>
      <w:keepNext/>
      <w:outlineLvl w:val="6"/>
    </w:pPr>
    <w:rPr>
      <w:b/>
      <w:bCs/>
      <w:sz w:val="16"/>
      <w:szCs w:val="16"/>
    </w:rPr>
  </w:style>
  <w:style w:type="paragraph" w:customStyle="1" w:styleId="Address">
    <w:name w:val="Address"/>
    <w:basedOn w:val="Normal"/>
    <w:next w:val="Normal"/>
    <w:uiPriority w:val="99"/>
    <w:rsid w:val="00DF2AD5"/>
    <w:pPr>
      <w:spacing w:before="0" w:after="0"/>
    </w:pPr>
    <w:rPr>
      <w:i/>
      <w:iCs/>
    </w:rPr>
  </w:style>
  <w:style w:type="paragraph" w:customStyle="1" w:styleId="Blockquote">
    <w:name w:val="Blockquote"/>
    <w:basedOn w:val="Normal"/>
    <w:uiPriority w:val="99"/>
    <w:rsid w:val="00DF2AD5"/>
    <w:pPr>
      <w:ind w:left="360" w:right="360"/>
    </w:pPr>
  </w:style>
  <w:style w:type="character" w:customStyle="1" w:styleId="CITE">
    <w:name w:val="CITE"/>
    <w:uiPriority w:val="99"/>
    <w:rsid w:val="00DF2AD5"/>
    <w:rPr>
      <w:i/>
      <w:iCs/>
    </w:rPr>
  </w:style>
  <w:style w:type="character" w:customStyle="1" w:styleId="CODE">
    <w:name w:val="CODE"/>
    <w:uiPriority w:val="99"/>
    <w:rsid w:val="00DF2AD5"/>
    <w:rPr>
      <w:rFonts w:ascii="Courier New" w:hAnsi="Courier New" w:cs="Courier New"/>
      <w:sz w:val="20"/>
      <w:szCs w:val="20"/>
    </w:rPr>
  </w:style>
  <w:style w:type="character" w:styleId="Emphasis">
    <w:name w:val="Emphasis"/>
    <w:basedOn w:val="DefaultParagraphFont"/>
    <w:uiPriority w:val="99"/>
    <w:qFormat/>
    <w:rsid w:val="00DF2AD5"/>
    <w:rPr>
      <w:i/>
      <w:iCs/>
    </w:rPr>
  </w:style>
  <w:style w:type="character" w:styleId="Hyperlink">
    <w:name w:val="Hyperlink"/>
    <w:basedOn w:val="DefaultParagraphFont"/>
    <w:uiPriority w:val="99"/>
    <w:rsid w:val="00DF2AD5"/>
    <w:rPr>
      <w:color w:val="0000FF"/>
      <w:u w:val="single"/>
    </w:rPr>
  </w:style>
  <w:style w:type="character" w:styleId="FollowedHyperlink">
    <w:name w:val="FollowedHyperlink"/>
    <w:basedOn w:val="DefaultParagraphFont"/>
    <w:uiPriority w:val="99"/>
    <w:rsid w:val="00DF2AD5"/>
    <w:rPr>
      <w:color w:val="800080"/>
      <w:u w:val="single"/>
    </w:rPr>
  </w:style>
  <w:style w:type="character" w:customStyle="1" w:styleId="Keyboard">
    <w:name w:val="Keyboard"/>
    <w:uiPriority w:val="99"/>
    <w:rsid w:val="00DF2AD5"/>
    <w:rPr>
      <w:rFonts w:ascii="Courier New" w:hAnsi="Courier New" w:cs="Courier New"/>
      <w:b/>
      <w:bCs/>
      <w:sz w:val="20"/>
      <w:szCs w:val="20"/>
    </w:rPr>
  </w:style>
  <w:style w:type="paragraph" w:customStyle="1" w:styleId="Preformatted">
    <w:name w:val="Preformatted"/>
    <w:basedOn w:val="Normal"/>
    <w:uiPriority w:val="99"/>
    <w:rsid w:val="00DF2AD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DF2AD5"/>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F38B7"/>
    <w:rPr>
      <w:rFonts w:ascii="Arial" w:hAnsi="Arial" w:cs="Arial"/>
      <w:vanish/>
      <w:sz w:val="16"/>
      <w:szCs w:val="16"/>
      <w:lang w:val="en-US" w:eastAsia="en-US"/>
    </w:rPr>
  </w:style>
  <w:style w:type="paragraph" w:styleId="z-TopofForm">
    <w:name w:val="HTML Top of Form"/>
    <w:basedOn w:val="Normal"/>
    <w:next w:val="Normal"/>
    <w:link w:val="z-TopofFormChar"/>
    <w:hidden/>
    <w:uiPriority w:val="99"/>
    <w:rsid w:val="00DF2AD5"/>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F38B7"/>
    <w:rPr>
      <w:rFonts w:ascii="Arial" w:hAnsi="Arial" w:cs="Arial"/>
      <w:vanish/>
      <w:sz w:val="16"/>
      <w:szCs w:val="16"/>
      <w:lang w:val="en-US" w:eastAsia="en-US"/>
    </w:rPr>
  </w:style>
  <w:style w:type="character" w:customStyle="1" w:styleId="Sample">
    <w:name w:val="Sample"/>
    <w:uiPriority w:val="99"/>
    <w:rsid w:val="00DF2AD5"/>
    <w:rPr>
      <w:rFonts w:ascii="Courier New" w:hAnsi="Courier New" w:cs="Courier New"/>
    </w:rPr>
  </w:style>
  <w:style w:type="character" w:styleId="Strong">
    <w:name w:val="Strong"/>
    <w:basedOn w:val="DefaultParagraphFont"/>
    <w:uiPriority w:val="99"/>
    <w:qFormat/>
    <w:rsid w:val="00DF2AD5"/>
    <w:rPr>
      <w:b/>
      <w:bCs/>
    </w:rPr>
  </w:style>
  <w:style w:type="character" w:customStyle="1" w:styleId="Typewriter">
    <w:name w:val="Typewriter"/>
    <w:uiPriority w:val="99"/>
    <w:rsid w:val="00DF2AD5"/>
    <w:rPr>
      <w:rFonts w:ascii="Courier New" w:hAnsi="Courier New" w:cs="Courier New"/>
      <w:sz w:val="20"/>
      <w:szCs w:val="20"/>
    </w:rPr>
  </w:style>
  <w:style w:type="character" w:customStyle="1" w:styleId="Variable">
    <w:name w:val="Variable"/>
    <w:uiPriority w:val="99"/>
    <w:rsid w:val="00DF2AD5"/>
    <w:rPr>
      <w:i/>
      <w:iCs/>
    </w:rPr>
  </w:style>
  <w:style w:type="character" w:customStyle="1" w:styleId="HTMLMarkup">
    <w:name w:val="HTML Markup"/>
    <w:uiPriority w:val="99"/>
    <w:rsid w:val="00DF2AD5"/>
    <w:rPr>
      <w:vanish/>
      <w:color w:val="FF0000"/>
    </w:rPr>
  </w:style>
  <w:style w:type="character" w:customStyle="1" w:styleId="Comment">
    <w:name w:val="Comment"/>
    <w:uiPriority w:val="99"/>
    <w:rsid w:val="00DF2AD5"/>
    <w:rPr>
      <w:vanish/>
    </w:rPr>
  </w:style>
  <w:style w:type="paragraph" w:styleId="DocumentMap">
    <w:name w:val="Document Map"/>
    <w:basedOn w:val="Normal"/>
    <w:link w:val="DocumentMapChar"/>
    <w:uiPriority w:val="99"/>
    <w:semiHidden/>
    <w:rsid w:val="00DF2AD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F38B7"/>
    <w:rPr>
      <w:sz w:val="2"/>
      <w:szCs w:val="2"/>
      <w:lang w:val="en-US" w:eastAsia="en-US"/>
    </w:rPr>
  </w:style>
  <w:style w:type="paragraph" w:styleId="Header">
    <w:name w:val="header"/>
    <w:basedOn w:val="Normal"/>
    <w:link w:val="HeaderChar"/>
    <w:uiPriority w:val="99"/>
    <w:rsid w:val="00DF2AD5"/>
    <w:pPr>
      <w:tabs>
        <w:tab w:val="center" w:pos="4320"/>
        <w:tab w:val="right" w:pos="8640"/>
      </w:tabs>
    </w:pPr>
  </w:style>
  <w:style w:type="character" w:customStyle="1" w:styleId="HeaderChar">
    <w:name w:val="Header Char"/>
    <w:basedOn w:val="DefaultParagraphFont"/>
    <w:link w:val="Header"/>
    <w:uiPriority w:val="99"/>
    <w:semiHidden/>
    <w:locked/>
    <w:rsid w:val="00F26119"/>
    <w:rPr>
      <w:sz w:val="24"/>
      <w:szCs w:val="24"/>
      <w:lang w:val="en-US" w:eastAsia="en-US"/>
    </w:rPr>
  </w:style>
  <w:style w:type="paragraph" w:styleId="Footer">
    <w:name w:val="footer"/>
    <w:basedOn w:val="Normal"/>
    <w:link w:val="FooterChar"/>
    <w:uiPriority w:val="99"/>
    <w:rsid w:val="00DF2AD5"/>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sid w:val="004F38B7"/>
    <w:rPr>
      <w:sz w:val="16"/>
      <w:szCs w:val="16"/>
      <w:lang w:val="en-US" w:eastAsia="en-US"/>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semiHidden/>
    <w:locked/>
    <w:rsid w:val="004F38B7"/>
    <w:rPr>
      <w:sz w:val="20"/>
      <w:szCs w:val="20"/>
      <w:lang w:val="en-US" w:eastAsia="en-US"/>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eastAsia="en-GB"/>
    </w:rPr>
  </w:style>
  <w:style w:type="character" w:customStyle="1" w:styleId="SubtitleChar">
    <w:name w:val="Subtitle Char"/>
    <w:basedOn w:val="DefaultParagraphFont"/>
    <w:link w:val="Subtitle"/>
    <w:uiPriority w:val="99"/>
    <w:locked/>
    <w:rsid w:val="00A36F1C"/>
    <w:rPr>
      <w:b/>
      <w:bCs/>
      <w:sz w:val="28"/>
      <w:szCs w:val="28"/>
      <w:lang w:val="fr-BE"/>
    </w:rPr>
  </w:style>
  <w:style w:type="character" w:customStyle="1" w:styleId="yiv1253775671styleverdana">
    <w:name w:val="yiv1253775671styleverdana"/>
    <w:basedOn w:val="DefaultParagraphFont"/>
    <w:uiPriority w:val="99"/>
    <w:rsid w:val="00480221"/>
  </w:style>
  <w:style w:type="paragraph" w:styleId="HTMLPreformatted">
    <w:name w:val="HTML Preformatted"/>
    <w:basedOn w:val="Normal"/>
    <w:link w:val="HTMLPreformattedChar"/>
    <w:uiPriority w:val="99"/>
    <w:locked/>
    <w:rsid w:val="004D41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12699517">
      <w:marLeft w:val="0"/>
      <w:marRight w:val="0"/>
      <w:marTop w:val="0"/>
      <w:marBottom w:val="0"/>
      <w:divBdr>
        <w:top w:val="none" w:sz="0" w:space="0" w:color="auto"/>
        <w:left w:val="none" w:sz="0" w:space="0" w:color="auto"/>
        <w:bottom w:val="none" w:sz="0" w:space="0" w:color="auto"/>
        <w:right w:val="none" w:sz="0" w:space="0" w:color="auto"/>
      </w:divBdr>
    </w:div>
    <w:div w:id="2112699518">
      <w:marLeft w:val="0"/>
      <w:marRight w:val="0"/>
      <w:marTop w:val="0"/>
      <w:marBottom w:val="0"/>
      <w:divBdr>
        <w:top w:val="none" w:sz="0" w:space="0" w:color="auto"/>
        <w:left w:val="none" w:sz="0" w:space="0" w:color="auto"/>
        <w:bottom w:val="none" w:sz="0" w:space="0" w:color="auto"/>
        <w:right w:val="none" w:sz="0" w:space="0" w:color="auto"/>
      </w:divBdr>
    </w:div>
    <w:div w:id="2112699519">
      <w:marLeft w:val="0"/>
      <w:marRight w:val="0"/>
      <w:marTop w:val="0"/>
      <w:marBottom w:val="0"/>
      <w:divBdr>
        <w:top w:val="none" w:sz="0" w:space="0" w:color="auto"/>
        <w:left w:val="none" w:sz="0" w:space="0" w:color="auto"/>
        <w:bottom w:val="none" w:sz="0" w:space="0" w:color="auto"/>
        <w:right w:val="none" w:sz="0" w:space="0" w:color="auto"/>
      </w:divBdr>
    </w:div>
    <w:div w:id="2112699520">
      <w:marLeft w:val="0"/>
      <w:marRight w:val="0"/>
      <w:marTop w:val="0"/>
      <w:marBottom w:val="0"/>
      <w:divBdr>
        <w:top w:val="none" w:sz="0" w:space="0" w:color="auto"/>
        <w:left w:val="none" w:sz="0" w:space="0" w:color="auto"/>
        <w:bottom w:val="none" w:sz="0" w:space="0" w:color="auto"/>
        <w:right w:val="none" w:sz="0" w:space="0" w:color="auto"/>
      </w:divBdr>
    </w:div>
    <w:div w:id="2112699521">
      <w:marLeft w:val="0"/>
      <w:marRight w:val="0"/>
      <w:marTop w:val="0"/>
      <w:marBottom w:val="0"/>
      <w:divBdr>
        <w:top w:val="none" w:sz="0" w:space="0" w:color="auto"/>
        <w:left w:val="none" w:sz="0" w:space="0" w:color="auto"/>
        <w:bottom w:val="none" w:sz="0" w:space="0" w:color="auto"/>
        <w:right w:val="none" w:sz="0" w:space="0" w:color="auto"/>
      </w:divBdr>
    </w:div>
    <w:div w:id="2112699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ster.interreg.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een-inter-e-mobility.eu/wp-content/uploads/2020/05/green-inter-e-mobility_info-and-publicity-_plan_official-final.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budget/graphs/inforeur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europeaid/prag/annexes.do?chapterTitleCode=A" TargetMode="External"/><Relationship Id="rId4" Type="http://schemas.openxmlformats.org/officeDocument/2006/relationships/webSettings" Target="webSettings.xml"/><Relationship Id="rId9" Type="http://schemas.openxmlformats.org/officeDocument/2006/relationships/hyperlink" Target="http://ec.europa.eu/europeaid/prag/annexes.do?group=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1757</Words>
  <Characters>10021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TatjanaS</cp:lastModifiedBy>
  <cp:revision>2</cp:revision>
  <cp:lastPrinted>2021-07-20T06:31:00Z</cp:lastPrinted>
  <dcterms:created xsi:type="dcterms:W3CDTF">2021-07-21T10:33:00Z</dcterms:created>
  <dcterms:modified xsi:type="dcterms:W3CDTF">2021-07-21T10:33:00Z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